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7CB" w:rsidRPr="003947CB" w:rsidRDefault="003947CB" w:rsidP="003947CB">
      <w:pPr>
        <w:spacing w:after="0" w:line="240" w:lineRule="auto"/>
        <w:outlineLvl w:val="0"/>
        <w:rPr>
          <w:rFonts w:ascii="Georgia" w:eastAsia="Times New Roman" w:hAnsi="Georgia" w:cs="Times New Roman"/>
          <w:kern w:val="36"/>
          <w:sz w:val="50"/>
          <w:szCs w:val="50"/>
        </w:rPr>
      </w:pPr>
      <w:r w:rsidRPr="003947CB">
        <w:rPr>
          <w:rFonts w:ascii="Georgia" w:eastAsia="Times New Roman" w:hAnsi="Georgia" w:cs="Times New Roman"/>
          <w:kern w:val="36"/>
          <w:sz w:val="50"/>
          <w:szCs w:val="50"/>
        </w:rPr>
        <w:t>Beef in Parchment With Olive Sauce</w:t>
      </w:r>
    </w:p>
    <w:p w:rsidR="003947CB" w:rsidRPr="003947CB" w:rsidRDefault="003947CB" w:rsidP="003947CB">
      <w:pPr>
        <w:pBdr>
          <w:right w:val="single" w:sz="4" w:space="8" w:color="CCCCCC"/>
        </w:pBdr>
        <w:spacing w:after="0" w:line="240" w:lineRule="auto"/>
        <w:ind w:right="88"/>
        <w:jc w:val="center"/>
        <w:outlineLvl w:val="2"/>
        <w:rPr>
          <w:rFonts w:ascii="Times New Roman" w:eastAsia="Times New Roman" w:hAnsi="Times New Roman" w:cs="Times New Roman"/>
          <w:b/>
          <w:bCs/>
          <w:caps/>
          <w:sz w:val="26"/>
          <w:szCs w:val="26"/>
        </w:rPr>
      </w:pPr>
      <w:hyperlink r:id="rId5" w:history="1">
        <w:r w:rsidRPr="003947CB">
          <w:rPr>
            <w:rFonts w:ascii="Times New Roman" w:eastAsia="Times New Roman" w:hAnsi="Times New Roman" w:cs="Times New Roman"/>
            <w:b/>
            <w:bCs/>
            <w:caps/>
            <w:color w:val="000000"/>
            <w:sz w:val="26"/>
          </w:rPr>
          <w:t> </w:t>
        </w:r>
      </w:hyperlink>
      <w:hyperlink r:id="rId6" w:history="1">
        <w:r w:rsidRPr="003947CB">
          <w:rPr>
            <w:rFonts w:ascii="Times New Roman" w:eastAsia="Times New Roman" w:hAnsi="Times New Roman" w:cs="Times New Roman"/>
            <w:b/>
            <w:bCs/>
            <w:caps/>
            <w:color w:val="000000"/>
            <w:sz w:val="26"/>
          </w:rPr>
          <w:t>FLORENCE FABRICANT</w:t>
        </w:r>
      </w:hyperlink>
    </w:p>
    <w:p w:rsidR="003947CB" w:rsidRPr="003947CB" w:rsidRDefault="003947CB" w:rsidP="003947CB">
      <w:pPr>
        <w:numPr>
          <w:ilvl w:val="0"/>
          <w:numId w:val="1"/>
        </w:numPr>
        <w:spacing w:line="240" w:lineRule="auto"/>
        <w:ind w:left="0" w:right="120"/>
        <w:jc w:val="center"/>
        <w:rPr>
          <w:rFonts w:ascii="Times New Roman" w:eastAsia="Times New Roman" w:hAnsi="Times New Roman" w:cs="Times New Roman"/>
          <w:sz w:val="29"/>
          <w:szCs w:val="29"/>
        </w:rPr>
      </w:pPr>
      <w:r w:rsidRPr="003947CB">
        <w:rPr>
          <w:rFonts w:ascii="Times New Roman" w:eastAsia="Times New Roman" w:hAnsi="Times New Roman" w:cs="Times New Roman"/>
          <w:sz w:val="29"/>
        </w:rPr>
        <w:t>Yield</w:t>
      </w:r>
      <w:r w:rsidRPr="003947CB">
        <w:rPr>
          <w:rFonts w:ascii="Times New Roman" w:eastAsia="Times New Roman" w:hAnsi="Times New Roman" w:cs="Times New Roman"/>
          <w:sz w:val="29"/>
          <w:szCs w:val="29"/>
        </w:rPr>
        <w:t>6 servings</w:t>
      </w:r>
    </w:p>
    <w:p w:rsidR="003947CB" w:rsidRPr="003947CB" w:rsidRDefault="003947CB" w:rsidP="003947CB">
      <w:pPr>
        <w:shd w:val="clear" w:color="auto" w:fill="FFFFFF"/>
        <w:spacing w:after="0" w:line="240" w:lineRule="auto"/>
        <w:rPr>
          <w:rFonts w:ascii="Arial" w:eastAsia="Times New Roman" w:hAnsi="Arial" w:cs="Arial"/>
          <w:color w:val="222222"/>
          <w:sz w:val="15"/>
          <w:szCs w:val="15"/>
        </w:rPr>
      </w:pPr>
      <w:r>
        <w:rPr>
          <w:rFonts w:ascii="Arial" w:eastAsia="Times New Roman" w:hAnsi="Arial" w:cs="Arial"/>
          <w:noProof/>
          <w:color w:val="222222"/>
          <w:sz w:val="15"/>
          <w:szCs w:val="15"/>
        </w:rPr>
        <w:drawing>
          <wp:inline distT="0" distB="0" distL="0" distR="0">
            <wp:extent cx="5716905" cy="4095115"/>
            <wp:effectExtent l="19050" t="0" r="0" b="0"/>
            <wp:docPr id="2" name="Picture 2" descr="http://graphics8.nytimes.com/images/2015/07/29/dining/29PAIR_web/29PAIR-article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raphics8.nytimes.com/images/2015/07/29/dining/29PAIR_web/29PAIR-articleLarge.jpg"/>
                    <pic:cNvPicPr>
                      <a:picLocks noChangeAspect="1" noChangeArrowheads="1"/>
                    </pic:cNvPicPr>
                  </pic:nvPicPr>
                  <pic:blipFill>
                    <a:blip r:embed="rId7" cstate="print"/>
                    <a:srcRect/>
                    <a:stretch>
                      <a:fillRect/>
                    </a:stretch>
                  </pic:blipFill>
                  <pic:spPr bwMode="auto">
                    <a:xfrm>
                      <a:off x="0" y="0"/>
                      <a:ext cx="5716905" cy="4095115"/>
                    </a:xfrm>
                    <a:prstGeom prst="rect">
                      <a:avLst/>
                    </a:prstGeom>
                    <a:noFill/>
                    <a:ln w="9525">
                      <a:noFill/>
                      <a:miter lim="800000"/>
                      <a:headEnd/>
                      <a:tailEnd/>
                    </a:ln>
                  </pic:spPr>
                </pic:pic>
              </a:graphicData>
            </a:graphic>
          </wp:inline>
        </w:drawing>
      </w:r>
    </w:p>
    <w:p w:rsidR="003947CB" w:rsidRPr="003947CB" w:rsidRDefault="003947CB" w:rsidP="003947CB">
      <w:pPr>
        <w:shd w:val="clear" w:color="auto" w:fill="FFFFFF"/>
        <w:spacing w:before="144" w:line="240" w:lineRule="auto"/>
        <w:rPr>
          <w:rFonts w:ascii="Arial" w:eastAsia="Times New Roman" w:hAnsi="Arial" w:cs="Arial"/>
          <w:color w:val="666666"/>
          <w:sz w:val="14"/>
          <w:szCs w:val="14"/>
        </w:rPr>
      </w:pPr>
      <w:proofErr w:type="spellStart"/>
      <w:r w:rsidRPr="003947CB">
        <w:rPr>
          <w:rFonts w:ascii="Arial" w:eastAsia="Times New Roman" w:hAnsi="Arial" w:cs="Arial"/>
          <w:color w:val="666666"/>
          <w:sz w:val="14"/>
          <w:szCs w:val="14"/>
        </w:rPr>
        <w:t>Rikki</w:t>
      </w:r>
      <w:proofErr w:type="spellEnd"/>
      <w:r w:rsidRPr="003947CB">
        <w:rPr>
          <w:rFonts w:ascii="Arial" w:eastAsia="Times New Roman" w:hAnsi="Arial" w:cs="Arial"/>
          <w:color w:val="666666"/>
          <w:sz w:val="14"/>
          <w:szCs w:val="14"/>
        </w:rPr>
        <w:t xml:space="preserve"> Snyder for The New York Times</w:t>
      </w:r>
    </w:p>
    <w:p w:rsidR="003947CB" w:rsidRPr="003947CB" w:rsidRDefault="003947CB" w:rsidP="003947CB">
      <w:pPr>
        <w:shd w:val="clear" w:color="auto" w:fill="FFFFFF"/>
        <w:spacing w:after="240" w:line="240" w:lineRule="auto"/>
        <w:rPr>
          <w:rFonts w:ascii="Georgia" w:eastAsia="Times New Roman" w:hAnsi="Georgia" w:cs="Arial"/>
          <w:color w:val="222222"/>
        </w:rPr>
      </w:pPr>
      <w:r w:rsidRPr="003947CB">
        <w:rPr>
          <w:rFonts w:ascii="Georgia" w:eastAsia="Times New Roman" w:hAnsi="Georgia" w:cs="Arial"/>
          <w:color w:val="222222"/>
        </w:rPr>
        <w:t xml:space="preserve">I’m not complaining about drinking </w:t>
      </w:r>
      <w:proofErr w:type="spellStart"/>
      <w:r w:rsidRPr="003947CB">
        <w:rPr>
          <w:rFonts w:ascii="Georgia" w:eastAsia="Times New Roman" w:hAnsi="Georgia" w:cs="Arial"/>
          <w:color w:val="222222"/>
        </w:rPr>
        <w:t>Brunello</w:t>
      </w:r>
      <w:proofErr w:type="spellEnd"/>
      <w:r w:rsidRPr="003947CB">
        <w:rPr>
          <w:rFonts w:ascii="Georgia" w:eastAsia="Times New Roman" w:hAnsi="Georgia" w:cs="Arial"/>
          <w:color w:val="222222"/>
        </w:rPr>
        <w:t xml:space="preserve"> </w:t>
      </w:r>
      <w:proofErr w:type="spellStart"/>
      <w:r w:rsidRPr="003947CB">
        <w:rPr>
          <w:rFonts w:ascii="Georgia" w:eastAsia="Times New Roman" w:hAnsi="Georgia" w:cs="Arial"/>
          <w:color w:val="222222"/>
        </w:rPr>
        <w:t>di</w:t>
      </w:r>
      <w:proofErr w:type="spellEnd"/>
      <w:r w:rsidRPr="003947CB">
        <w:rPr>
          <w:rFonts w:ascii="Georgia" w:eastAsia="Times New Roman" w:hAnsi="Georgia" w:cs="Arial"/>
          <w:color w:val="222222"/>
        </w:rPr>
        <w:t xml:space="preserve"> </w:t>
      </w:r>
      <w:proofErr w:type="spellStart"/>
      <w:r w:rsidRPr="003947CB">
        <w:rPr>
          <w:rFonts w:ascii="Georgia" w:eastAsia="Times New Roman" w:hAnsi="Georgia" w:cs="Arial"/>
          <w:color w:val="222222"/>
        </w:rPr>
        <w:t>Montalcino</w:t>
      </w:r>
      <w:proofErr w:type="spellEnd"/>
      <w:r w:rsidRPr="003947CB">
        <w:rPr>
          <w:rFonts w:ascii="Georgia" w:eastAsia="Times New Roman" w:hAnsi="Georgia" w:cs="Arial"/>
          <w:color w:val="222222"/>
        </w:rPr>
        <w:t xml:space="preserve">, but it’s not ideal for a warm summer evening. To dress it in flip-flops, I thought of pairing it with meat served barely warm, rather than grilled. French poached </w:t>
      </w:r>
      <w:proofErr w:type="spellStart"/>
      <w:r w:rsidRPr="003947CB">
        <w:rPr>
          <w:rFonts w:ascii="Georgia" w:eastAsia="Times New Roman" w:hAnsi="Georgia" w:cs="Arial"/>
          <w:color w:val="222222"/>
        </w:rPr>
        <w:t>boeuf</w:t>
      </w:r>
      <w:proofErr w:type="spellEnd"/>
      <w:r w:rsidRPr="003947CB">
        <w:rPr>
          <w:rFonts w:ascii="Georgia" w:eastAsia="Times New Roman" w:hAnsi="Georgia" w:cs="Arial"/>
          <w:color w:val="222222"/>
        </w:rPr>
        <w:t xml:space="preserve"> à la </w:t>
      </w:r>
      <w:proofErr w:type="spellStart"/>
      <w:r w:rsidRPr="003947CB">
        <w:rPr>
          <w:rFonts w:ascii="Georgia" w:eastAsia="Times New Roman" w:hAnsi="Georgia" w:cs="Arial"/>
          <w:color w:val="222222"/>
        </w:rPr>
        <w:t>ficelle</w:t>
      </w:r>
      <w:proofErr w:type="spellEnd"/>
      <w:r w:rsidRPr="003947CB">
        <w:rPr>
          <w:rFonts w:ascii="Georgia" w:eastAsia="Times New Roman" w:hAnsi="Georgia" w:cs="Arial"/>
          <w:color w:val="222222"/>
        </w:rPr>
        <w:t xml:space="preserve"> came to mind, but who wants to simmer a vessel of stock in July? I decided to roast the meat wrapped in parchment to capture all the juices for a sauce, then serve the dish at room temperature. I had never seen a chunk of fillet cooked like that, and I worried I might sacrifice $60. </w:t>
      </w:r>
      <w:proofErr w:type="spellStart"/>
      <w:r w:rsidRPr="003947CB">
        <w:rPr>
          <w:rFonts w:ascii="Georgia" w:eastAsia="Times New Roman" w:hAnsi="Georgia" w:cs="Arial"/>
          <w:color w:val="222222"/>
        </w:rPr>
        <w:t>Sous</w:t>
      </w:r>
      <w:proofErr w:type="spellEnd"/>
      <w:r w:rsidRPr="003947CB">
        <w:rPr>
          <w:rFonts w:ascii="Georgia" w:eastAsia="Times New Roman" w:hAnsi="Georgia" w:cs="Arial"/>
          <w:color w:val="222222"/>
        </w:rPr>
        <w:t xml:space="preserve"> vide would have been an option, but it was more complicated and would take longer. My method was successful, and my sauce, made with sweet, slightly briny little olives and fresh rosemary, nicely balanced the fruity, earthy, yet still tannic wines.</w:t>
      </w:r>
    </w:p>
    <w:p w:rsidR="003947CB" w:rsidRPr="003947CB" w:rsidRDefault="003947CB" w:rsidP="003947CB">
      <w:pPr>
        <w:spacing w:after="0" w:line="240" w:lineRule="auto"/>
        <w:outlineLvl w:val="2"/>
        <w:rPr>
          <w:rFonts w:ascii="Georgia" w:eastAsia="Times New Roman" w:hAnsi="Georgia" w:cs="Arial"/>
          <w:caps/>
          <w:color w:val="222222"/>
          <w:spacing w:val="13"/>
          <w:sz w:val="16"/>
          <w:szCs w:val="16"/>
        </w:rPr>
      </w:pPr>
      <w:r w:rsidRPr="003947CB">
        <w:rPr>
          <w:rFonts w:ascii="Georgia" w:eastAsia="Times New Roman" w:hAnsi="Georgia" w:cs="Arial"/>
          <w:caps/>
          <w:color w:val="222222"/>
          <w:spacing w:val="13"/>
          <w:sz w:val="16"/>
          <w:szCs w:val="16"/>
        </w:rPr>
        <w:t>INGREDIENTS</w:t>
      </w:r>
    </w:p>
    <w:p w:rsidR="003947CB" w:rsidRPr="003947CB" w:rsidRDefault="003947CB" w:rsidP="003947CB">
      <w:pPr>
        <w:numPr>
          <w:ilvl w:val="0"/>
          <w:numId w:val="2"/>
        </w:numPr>
        <w:shd w:val="clear" w:color="auto" w:fill="FFFFFF"/>
        <w:spacing w:after="188" w:line="240" w:lineRule="auto"/>
        <w:ind w:left="0"/>
        <w:rPr>
          <w:rFonts w:ascii="Arial" w:eastAsia="Times New Roman" w:hAnsi="Arial" w:cs="Arial"/>
          <w:color w:val="222222"/>
          <w:sz w:val="15"/>
          <w:szCs w:val="15"/>
        </w:rPr>
      </w:pPr>
      <w:r w:rsidRPr="003947CB">
        <w:rPr>
          <w:rFonts w:ascii="Arial" w:eastAsia="Times New Roman" w:hAnsi="Arial" w:cs="Arial"/>
          <w:b/>
          <w:bCs/>
          <w:color w:val="222222"/>
          <w:sz w:val="19"/>
        </w:rPr>
        <w:t>2 ½</w:t>
      </w:r>
      <w:r w:rsidRPr="003947CB">
        <w:rPr>
          <w:rFonts w:ascii="Arial" w:eastAsia="Times New Roman" w:hAnsi="Arial" w:cs="Arial"/>
          <w:color w:val="222222"/>
          <w:sz w:val="15"/>
        </w:rPr>
        <w:t> </w:t>
      </w:r>
      <w:r w:rsidRPr="003947CB">
        <w:rPr>
          <w:rFonts w:ascii="Arial" w:eastAsia="Times New Roman" w:hAnsi="Arial" w:cs="Arial"/>
          <w:b/>
          <w:bCs/>
          <w:color w:val="222222"/>
          <w:sz w:val="19"/>
        </w:rPr>
        <w:t>pounds center-cut fillet of beef in one piece</w:t>
      </w:r>
    </w:p>
    <w:p w:rsidR="003947CB" w:rsidRPr="003947CB" w:rsidRDefault="003947CB" w:rsidP="003947CB">
      <w:pPr>
        <w:numPr>
          <w:ilvl w:val="0"/>
          <w:numId w:val="2"/>
        </w:numPr>
        <w:shd w:val="clear" w:color="auto" w:fill="FFFFFF"/>
        <w:spacing w:after="188" w:line="240" w:lineRule="auto"/>
        <w:ind w:left="0"/>
        <w:rPr>
          <w:rFonts w:ascii="Arial" w:eastAsia="Times New Roman" w:hAnsi="Arial" w:cs="Arial"/>
          <w:color w:val="222222"/>
          <w:sz w:val="15"/>
          <w:szCs w:val="15"/>
        </w:rPr>
      </w:pPr>
      <w:r w:rsidRPr="003947CB">
        <w:rPr>
          <w:rFonts w:ascii="Arial" w:eastAsia="Times New Roman" w:hAnsi="Arial" w:cs="Arial"/>
          <w:b/>
          <w:bCs/>
          <w:color w:val="222222"/>
          <w:sz w:val="19"/>
        </w:rPr>
        <w:t>3</w:t>
      </w:r>
      <w:r w:rsidRPr="003947CB">
        <w:rPr>
          <w:rFonts w:ascii="Arial" w:eastAsia="Times New Roman" w:hAnsi="Arial" w:cs="Arial"/>
          <w:color w:val="222222"/>
          <w:sz w:val="15"/>
        </w:rPr>
        <w:t> </w:t>
      </w:r>
      <w:r w:rsidRPr="003947CB">
        <w:rPr>
          <w:rFonts w:ascii="Arial" w:eastAsia="Times New Roman" w:hAnsi="Arial" w:cs="Arial"/>
          <w:b/>
          <w:bCs/>
          <w:color w:val="222222"/>
          <w:sz w:val="19"/>
        </w:rPr>
        <w:t>tablespoons extra-virgin olive oil</w:t>
      </w:r>
    </w:p>
    <w:p w:rsidR="003947CB" w:rsidRPr="003947CB" w:rsidRDefault="003947CB" w:rsidP="003947CB">
      <w:pPr>
        <w:numPr>
          <w:ilvl w:val="0"/>
          <w:numId w:val="2"/>
        </w:numPr>
        <w:shd w:val="clear" w:color="auto" w:fill="FFFFFF"/>
        <w:spacing w:after="188" w:line="240" w:lineRule="auto"/>
        <w:ind w:left="0"/>
        <w:rPr>
          <w:rFonts w:ascii="Arial" w:eastAsia="Times New Roman" w:hAnsi="Arial" w:cs="Arial"/>
          <w:color w:val="222222"/>
          <w:sz w:val="15"/>
          <w:szCs w:val="15"/>
        </w:rPr>
      </w:pPr>
      <w:r w:rsidRPr="003947CB">
        <w:rPr>
          <w:rFonts w:ascii="Arial" w:eastAsia="Times New Roman" w:hAnsi="Arial" w:cs="Arial"/>
          <w:color w:val="222222"/>
          <w:sz w:val="15"/>
        </w:rPr>
        <w:t> </w:t>
      </w:r>
      <w:r w:rsidRPr="003947CB">
        <w:rPr>
          <w:rFonts w:ascii="Arial" w:eastAsia="Times New Roman" w:hAnsi="Arial" w:cs="Arial"/>
          <w:b/>
          <w:bCs/>
          <w:color w:val="222222"/>
          <w:sz w:val="19"/>
        </w:rPr>
        <w:t>Salt and ground black pepper</w:t>
      </w:r>
    </w:p>
    <w:p w:rsidR="003947CB" w:rsidRPr="003947CB" w:rsidRDefault="003947CB" w:rsidP="003947CB">
      <w:pPr>
        <w:numPr>
          <w:ilvl w:val="0"/>
          <w:numId w:val="2"/>
        </w:numPr>
        <w:shd w:val="clear" w:color="auto" w:fill="FFFFFF"/>
        <w:spacing w:after="188" w:line="240" w:lineRule="auto"/>
        <w:ind w:left="0"/>
        <w:rPr>
          <w:rFonts w:ascii="Arial" w:eastAsia="Times New Roman" w:hAnsi="Arial" w:cs="Arial"/>
          <w:color w:val="222222"/>
          <w:sz w:val="15"/>
          <w:szCs w:val="15"/>
        </w:rPr>
      </w:pPr>
      <w:r w:rsidRPr="003947CB">
        <w:rPr>
          <w:rFonts w:ascii="Arial" w:eastAsia="Times New Roman" w:hAnsi="Arial" w:cs="Arial"/>
          <w:b/>
          <w:bCs/>
          <w:color w:val="222222"/>
          <w:sz w:val="19"/>
        </w:rPr>
        <w:t>½</w:t>
      </w:r>
      <w:r w:rsidRPr="003947CB">
        <w:rPr>
          <w:rFonts w:ascii="Arial" w:eastAsia="Times New Roman" w:hAnsi="Arial" w:cs="Arial"/>
          <w:color w:val="222222"/>
          <w:sz w:val="15"/>
        </w:rPr>
        <w:t> </w:t>
      </w:r>
      <w:r w:rsidRPr="003947CB">
        <w:rPr>
          <w:rFonts w:ascii="Arial" w:eastAsia="Times New Roman" w:hAnsi="Arial" w:cs="Arial"/>
          <w:b/>
          <w:bCs/>
          <w:color w:val="222222"/>
          <w:sz w:val="19"/>
        </w:rPr>
        <w:t>cup minced shallots</w:t>
      </w:r>
    </w:p>
    <w:p w:rsidR="003947CB" w:rsidRPr="003947CB" w:rsidRDefault="003947CB" w:rsidP="003947CB">
      <w:pPr>
        <w:numPr>
          <w:ilvl w:val="0"/>
          <w:numId w:val="2"/>
        </w:numPr>
        <w:shd w:val="clear" w:color="auto" w:fill="FFFFFF"/>
        <w:spacing w:after="188" w:line="240" w:lineRule="auto"/>
        <w:ind w:left="0"/>
        <w:rPr>
          <w:rFonts w:ascii="Arial" w:eastAsia="Times New Roman" w:hAnsi="Arial" w:cs="Arial"/>
          <w:color w:val="222222"/>
          <w:sz w:val="15"/>
          <w:szCs w:val="15"/>
        </w:rPr>
      </w:pPr>
      <w:r w:rsidRPr="003947CB">
        <w:rPr>
          <w:rFonts w:ascii="Arial" w:eastAsia="Times New Roman" w:hAnsi="Arial" w:cs="Arial"/>
          <w:b/>
          <w:bCs/>
          <w:color w:val="222222"/>
          <w:sz w:val="19"/>
        </w:rPr>
        <w:lastRenderedPageBreak/>
        <w:t>¾</w:t>
      </w:r>
      <w:r w:rsidRPr="003947CB">
        <w:rPr>
          <w:rFonts w:ascii="Arial" w:eastAsia="Times New Roman" w:hAnsi="Arial" w:cs="Arial"/>
          <w:color w:val="222222"/>
          <w:sz w:val="15"/>
        </w:rPr>
        <w:t> </w:t>
      </w:r>
      <w:r w:rsidRPr="003947CB">
        <w:rPr>
          <w:rFonts w:ascii="Arial" w:eastAsia="Times New Roman" w:hAnsi="Arial" w:cs="Arial"/>
          <w:b/>
          <w:bCs/>
          <w:color w:val="222222"/>
          <w:sz w:val="19"/>
        </w:rPr>
        <w:t xml:space="preserve">cup pitted </w:t>
      </w:r>
      <w:proofErr w:type="spellStart"/>
      <w:r w:rsidRPr="003947CB">
        <w:rPr>
          <w:rFonts w:ascii="Arial" w:eastAsia="Times New Roman" w:hAnsi="Arial" w:cs="Arial"/>
          <w:b/>
          <w:bCs/>
          <w:color w:val="222222"/>
          <w:sz w:val="19"/>
        </w:rPr>
        <w:t>niçoise</w:t>
      </w:r>
      <w:proofErr w:type="spellEnd"/>
      <w:r w:rsidRPr="003947CB">
        <w:rPr>
          <w:rFonts w:ascii="Arial" w:eastAsia="Times New Roman" w:hAnsi="Arial" w:cs="Arial"/>
          <w:b/>
          <w:bCs/>
          <w:color w:val="222222"/>
          <w:sz w:val="19"/>
        </w:rPr>
        <w:t> olives</w:t>
      </w:r>
    </w:p>
    <w:p w:rsidR="003947CB" w:rsidRPr="003947CB" w:rsidRDefault="003947CB" w:rsidP="003947CB">
      <w:pPr>
        <w:numPr>
          <w:ilvl w:val="0"/>
          <w:numId w:val="2"/>
        </w:numPr>
        <w:shd w:val="clear" w:color="auto" w:fill="FFFFFF"/>
        <w:spacing w:after="188" w:line="240" w:lineRule="auto"/>
        <w:ind w:left="0"/>
        <w:rPr>
          <w:rFonts w:ascii="Arial" w:eastAsia="Times New Roman" w:hAnsi="Arial" w:cs="Arial"/>
          <w:color w:val="222222"/>
          <w:sz w:val="15"/>
          <w:szCs w:val="15"/>
        </w:rPr>
      </w:pPr>
      <w:r w:rsidRPr="003947CB">
        <w:rPr>
          <w:rFonts w:ascii="Arial" w:eastAsia="Times New Roman" w:hAnsi="Arial" w:cs="Arial"/>
          <w:b/>
          <w:bCs/>
          <w:color w:val="222222"/>
          <w:sz w:val="19"/>
        </w:rPr>
        <w:t>1</w:t>
      </w:r>
      <w:r w:rsidRPr="003947CB">
        <w:rPr>
          <w:rFonts w:ascii="Arial" w:eastAsia="Times New Roman" w:hAnsi="Arial" w:cs="Arial"/>
          <w:color w:val="222222"/>
          <w:sz w:val="15"/>
        </w:rPr>
        <w:t> </w:t>
      </w:r>
      <w:r w:rsidRPr="003947CB">
        <w:rPr>
          <w:rFonts w:ascii="Arial" w:eastAsia="Times New Roman" w:hAnsi="Arial" w:cs="Arial"/>
          <w:b/>
          <w:bCs/>
          <w:color w:val="222222"/>
          <w:sz w:val="19"/>
        </w:rPr>
        <w:t>large sprig rosemary, plus more for garnish</w:t>
      </w:r>
    </w:p>
    <w:p w:rsidR="003947CB" w:rsidRPr="003947CB" w:rsidRDefault="003947CB" w:rsidP="003947CB">
      <w:pPr>
        <w:numPr>
          <w:ilvl w:val="0"/>
          <w:numId w:val="2"/>
        </w:numPr>
        <w:shd w:val="clear" w:color="auto" w:fill="FFFFFF"/>
        <w:spacing w:after="188" w:line="240" w:lineRule="auto"/>
        <w:ind w:left="0"/>
        <w:rPr>
          <w:rFonts w:ascii="Arial" w:eastAsia="Times New Roman" w:hAnsi="Arial" w:cs="Arial"/>
          <w:color w:val="222222"/>
          <w:sz w:val="15"/>
          <w:szCs w:val="15"/>
        </w:rPr>
      </w:pPr>
      <w:r w:rsidRPr="003947CB">
        <w:rPr>
          <w:rFonts w:ascii="Arial" w:eastAsia="Times New Roman" w:hAnsi="Arial" w:cs="Arial"/>
          <w:b/>
          <w:bCs/>
          <w:color w:val="222222"/>
          <w:sz w:val="19"/>
        </w:rPr>
        <w:t>½</w:t>
      </w:r>
      <w:r w:rsidRPr="003947CB">
        <w:rPr>
          <w:rFonts w:ascii="Arial" w:eastAsia="Times New Roman" w:hAnsi="Arial" w:cs="Arial"/>
          <w:color w:val="222222"/>
          <w:sz w:val="15"/>
        </w:rPr>
        <w:t> </w:t>
      </w:r>
      <w:r w:rsidRPr="003947CB">
        <w:rPr>
          <w:rFonts w:ascii="Arial" w:eastAsia="Times New Roman" w:hAnsi="Arial" w:cs="Arial"/>
          <w:b/>
          <w:bCs/>
          <w:color w:val="222222"/>
          <w:sz w:val="19"/>
        </w:rPr>
        <w:t>cup dry red wine</w:t>
      </w:r>
    </w:p>
    <w:p w:rsidR="003947CB" w:rsidRPr="003947CB" w:rsidRDefault="003947CB" w:rsidP="003947CB">
      <w:pPr>
        <w:numPr>
          <w:ilvl w:val="0"/>
          <w:numId w:val="2"/>
        </w:numPr>
        <w:shd w:val="clear" w:color="auto" w:fill="FFFFFF"/>
        <w:spacing w:after="188" w:line="240" w:lineRule="auto"/>
        <w:ind w:left="0"/>
        <w:rPr>
          <w:rFonts w:ascii="Arial" w:eastAsia="Times New Roman" w:hAnsi="Arial" w:cs="Arial"/>
          <w:color w:val="222222"/>
          <w:sz w:val="15"/>
          <w:szCs w:val="15"/>
        </w:rPr>
      </w:pPr>
      <w:r w:rsidRPr="003947CB">
        <w:rPr>
          <w:rFonts w:ascii="Arial" w:eastAsia="Times New Roman" w:hAnsi="Arial" w:cs="Arial"/>
          <w:b/>
          <w:bCs/>
          <w:color w:val="222222"/>
          <w:sz w:val="19"/>
        </w:rPr>
        <w:t>1</w:t>
      </w:r>
      <w:r w:rsidRPr="003947CB">
        <w:rPr>
          <w:rFonts w:ascii="Arial" w:eastAsia="Times New Roman" w:hAnsi="Arial" w:cs="Arial"/>
          <w:color w:val="222222"/>
          <w:sz w:val="15"/>
        </w:rPr>
        <w:t> </w:t>
      </w:r>
      <w:r w:rsidRPr="003947CB">
        <w:rPr>
          <w:rFonts w:ascii="Arial" w:eastAsia="Times New Roman" w:hAnsi="Arial" w:cs="Arial"/>
          <w:b/>
          <w:bCs/>
          <w:color w:val="222222"/>
          <w:sz w:val="19"/>
        </w:rPr>
        <w:t>tablespoon Dijon mustard</w:t>
      </w:r>
    </w:p>
    <w:p w:rsidR="003947CB" w:rsidRPr="003947CB" w:rsidRDefault="003947CB" w:rsidP="003947CB">
      <w:pPr>
        <w:numPr>
          <w:ilvl w:val="0"/>
          <w:numId w:val="3"/>
        </w:numPr>
        <w:shd w:val="clear" w:color="auto" w:fill="FFFFFF"/>
        <w:spacing w:after="188" w:line="240" w:lineRule="auto"/>
        <w:ind w:left="0"/>
        <w:rPr>
          <w:rFonts w:ascii="Arial" w:eastAsia="Times New Roman" w:hAnsi="Arial" w:cs="Arial"/>
          <w:color w:val="222222"/>
          <w:sz w:val="15"/>
          <w:szCs w:val="15"/>
        </w:rPr>
      </w:pPr>
      <w:r w:rsidRPr="003947CB">
        <w:rPr>
          <w:rFonts w:ascii="Arial" w:eastAsia="Times New Roman" w:hAnsi="Arial" w:cs="Arial"/>
          <w:color w:val="222222"/>
          <w:sz w:val="15"/>
        </w:rPr>
        <w:t> </w:t>
      </w:r>
    </w:p>
    <w:p w:rsidR="003947CB" w:rsidRPr="003947CB" w:rsidRDefault="003947CB" w:rsidP="003947CB">
      <w:pPr>
        <w:shd w:val="clear" w:color="auto" w:fill="FFFFFF"/>
        <w:spacing w:after="188" w:line="298" w:lineRule="atLeast"/>
        <w:textAlignment w:val="top"/>
        <w:rPr>
          <w:rFonts w:ascii="Arial" w:eastAsia="Times New Roman" w:hAnsi="Arial" w:cs="Arial"/>
          <w:b/>
          <w:bCs/>
          <w:color w:val="222222"/>
          <w:sz w:val="19"/>
          <w:szCs w:val="19"/>
        </w:rPr>
      </w:pPr>
      <w:r w:rsidRPr="003947CB">
        <w:rPr>
          <w:rFonts w:ascii="Arial" w:eastAsia="Times New Roman" w:hAnsi="Arial" w:cs="Arial"/>
          <w:color w:val="CCCCCC"/>
          <w:sz w:val="19"/>
        </w:rPr>
        <w:t>Nutritional Information</w:t>
      </w:r>
    </w:p>
    <w:p w:rsidR="003947CB" w:rsidRPr="003947CB" w:rsidRDefault="003947CB" w:rsidP="003947CB">
      <w:pPr>
        <w:numPr>
          <w:ilvl w:val="1"/>
          <w:numId w:val="3"/>
        </w:numPr>
        <w:shd w:val="clear" w:color="auto" w:fill="FFFFFF"/>
        <w:spacing w:after="0" w:line="240" w:lineRule="auto"/>
        <w:ind w:left="0"/>
        <w:rPr>
          <w:rFonts w:ascii="Arial" w:eastAsia="Times New Roman" w:hAnsi="Arial" w:cs="Arial"/>
          <w:color w:val="222222"/>
          <w:sz w:val="19"/>
          <w:szCs w:val="19"/>
        </w:rPr>
      </w:pPr>
    </w:p>
    <w:p w:rsidR="003947CB" w:rsidRPr="003947CB" w:rsidRDefault="003947CB" w:rsidP="003947CB">
      <w:pPr>
        <w:spacing w:after="0" w:line="240" w:lineRule="auto"/>
        <w:outlineLvl w:val="2"/>
        <w:rPr>
          <w:rFonts w:ascii="Georgia" w:eastAsia="Times New Roman" w:hAnsi="Georgia" w:cs="Arial"/>
          <w:caps/>
          <w:color w:val="222222"/>
          <w:spacing w:val="13"/>
          <w:sz w:val="16"/>
          <w:szCs w:val="16"/>
        </w:rPr>
      </w:pPr>
      <w:r w:rsidRPr="003947CB">
        <w:rPr>
          <w:rFonts w:ascii="Georgia" w:eastAsia="Times New Roman" w:hAnsi="Georgia" w:cs="Arial"/>
          <w:caps/>
          <w:color w:val="222222"/>
          <w:spacing w:val="13"/>
          <w:sz w:val="16"/>
          <w:szCs w:val="16"/>
        </w:rPr>
        <w:t>PREPARATION</w:t>
      </w:r>
    </w:p>
    <w:p w:rsidR="003947CB" w:rsidRPr="003947CB" w:rsidRDefault="003947CB" w:rsidP="003947CB">
      <w:pPr>
        <w:numPr>
          <w:ilvl w:val="0"/>
          <w:numId w:val="4"/>
        </w:numPr>
        <w:shd w:val="clear" w:color="auto" w:fill="FFFFFF"/>
        <w:spacing w:after="376" w:line="348" w:lineRule="atLeast"/>
        <w:ind w:left="0"/>
        <w:rPr>
          <w:rFonts w:ascii="Arial" w:eastAsia="Times New Roman" w:hAnsi="Arial" w:cs="Arial"/>
          <w:color w:val="222222"/>
          <w:sz w:val="23"/>
          <w:szCs w:val="23"/>
        </w:rPr>
      </w:pPr>
      <w:r w:rsidRPr="003947CB">
        <w:rPr>
          <w:rFonts w:ascii="Arial" w:eastAsia="Times New Roman" w:hAnsi="Arial" w:cs="Arial"/>
          <w:color w:val="222222"/>
          <w:sz w:val="23"/>
          <w:szCs w:val="23"/>
        </w:rPr>
        <w:t>Heat oven to 400 degrees. Rub meat with 1 tablespoon oil and season with salt and pepper. Wrap securely in a large sheet of parchment paper and tie like a package with butcher’s cord so it can be opened from the top. Place in a baking dish and roast 30 minutes for medium-rare. Test at 25 minutes by inserting an instant-read thermometer into the middle of the meat, right through the paper; it should register 120 degrees; at 125 degrees it will be done. Remove from the oven and transfer meat, still wrapped, to a cutting board to rest for 30 minutes to 1 hour.</w:t>
      </w:r>
    </w:p>
    <w:p w:rsidR="003947CB" w:rsidRPr="003947CB" w:rsidRDefault="003947CB" w:rsidP="003947CB">
      <w:pPr>
        <w:numPr>
          <w:ilvl w:val="0"/>
          <w:numId w:val="4"/>
        </w:numPr>
        <w:shd w:val="clear" w:color="auto" w:fill="FFFFFF"/>
        <w:spacing w:after="376" w:line="348" w:lineRule="atLeast"/>
        <w:ind w:left="0"/>
        <w:rPr>
          <w:rFonts w:ascii="Arial" w:eastAsia="Times New Roman" w:hAnsi="Arial" w:cs="Arial"/>
          <w:color w:val="222222"/>
          <w:sz w:val="23"/>
          <w:szCs w:val="23"/>
        </w:rPr>
      </w:pPr>
      <w:r w:rsidRPr="003947CB">
        <w:rPr>
          <w:rFonts w:ascii="Arial" w:eastAsia="Times New Roman" w:hAnsi="Arial" w:cs="Arial"/>
          <w:color w:val="222222"/>
          <w:sz w:val="23"/>
          <w:szCs w:val="23"/>
        </w:rPr>
        <w:t>While meat is roasting, heat remaining oil in a skillet. Add shallots and sauté on medium-low until soft and barely starting to color. Finely chop half the olives and add them, along with the rosemary. Stir. Add wine and cook a few minutes on medium, until starting to reduce. Stir in mustard, then add whole olives. Remove from heat.</w:t>
      </w:r>
    </w:p>
    <w:p w:rsidR="003947CB" w:rsidRPr="003947CB" w:rsidRDefault="003947CB" w:rsidP="003947CB">
      <w:pPr>
        <w:numPr>
          <w:ilvl w:val="0"/>
          <w:numId w:val="4"/>
        </w:numPr>
        <w:shd w:val="clear" w:color="auto" w:fill="FFFFFF"/>
        <w:spacing w:after="376" w:line="348" w:lineRule="atLeast"/>
        <w:ind w:left="0"/>
        <w:rPr>
          <w:rFonts w:ascii="Arial" w:eastAsia="Times New Roman" w:hAnsi="Arial" w:cs="Arial"/>
          <w:color w:val="222222"/>
          <w:sz w:val="23"/>
          <w:szCs w:val="23"/>
        </w:rPr>
      </w:pPr>
      <w:r w:rsidRPr="003947CB">
        <w:rPr>
          <w:rFonts w:ascii="Arial" w:eastAsia="Times New Roman" w:hAnsi="Arial" w:cs="Arial"/>
          <w:color w:val="222222"/>
          <w:sz w:val="23"/>
          <w:szCs w:val="23"/>
        </w:rPr>
        <w:t>After meat has rested at least 30 minutes, remove string from the package and carefully open the parchment so as not to lose any of the juices inside. Lift the meat out with tongs, then pour all the juices from the parchment into the skillet with the sauce.</w:t>
      </w:r>
    </w:p>
    <w:p w:rsidR="003947CB" w:rsidRPr="003947CB" w:rsidRDefault="003947CB" w:rsidP="003947CB">
      <w:pPr>
        <w:numPr>
          <w:ilvl w:val="0"/>
          <w:numId w:val="4"/>
        </w:numPr>
        <w:shd w:val="clear" w:color="auto" w:fill="FFFFFF"/>
        <w:spacing w:after="376" w:line="348" w:lineRule="atLeast"/>
        <w:ind w:left="0"/>
        <w:rPr>
          <w:rFonts w:ascii="Arial" w:eastAsia="Times New Roman" w:hAnsi="Arial" w:cs="Arial"/>
          <w:color w:val="222222"/>
          <w:sz w:val="23"/>
          <w:szCs w:val="23"/>
        </w:rPr>
      </w:pPr>
      <w:r w:rsidRPr="003947CB">
        <w:rPr>
          <w:rFonts w:ascii="Arial" w:eastAsia="Times New Roman" w:hAnsi="Arial" w:cs="Arial"/>
          <w:color w:val="222222"/>
          <w:sz w:val="23"/>
          <w:szCs w:val="23"/>
        </w:rPr>
        <w:t>Simmer the sauce mixture about 5 minutes, until slightly thickened. Remove rosemary. Season with salt and pepper. Slice meat about 1/2-inch thick and arrange on a platter. Garnish with rosemary sprigs and serve sauce, just warm, alongside.</w:t>
      </w:r>
    </w:p>
    <w:p w:rsidR="00F82653" w:rsidRDefault="003947CB"/>
    <w:sectPr w:rsidR="00F82653" w:rsidSect="00105C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A3878"/>
    <w:multiLevelType w:val="multilevel"/>
    <w:tmpl w:val="21C61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4E564C"/>
    <w:multiLevelType w:val="multilevel"/>
    <w:tmpl w:val="F3C20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399432D"/>
    <w:multiLevelType w:val="multilevel"/>
    <w:tmpl w:val="9D229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D9169D"/>
    <w:multiLevelType w:val="multilevel"/>
    <w:tmpl w:val="6CF8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characterSpacingControl w:val="doNotCompress"/>
  <w:compat/>
  <w:rsids>
    <w:rsidRoot w:val="003947CB"/>
    <w:rsid w:val="00105C29"/>
    <w:rsid w:val="003947CB"/>
    <w:rsid w:val="00C20046"/>
    <w:rsid w:val="00E77A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C29"/>
  </w:style>
  <w:style w:type="paragraph" w:styleId="Heading1">
    <w:name w:val="heading 1"/>
    <w:basedOn w:val="Normal"/>
    <w:link w:val="Heading1Char"/>
    <w:uiPriority w:val="9"/>
    <w:qFormat/>
    <w:rsid w:val="003947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947C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7C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947C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3947CB"/>
    <w:rPr>
      <w:color w:val="0000FF"/>
      <w:u w:val="single"/>
    </w:rPr>
  </w:style>
  <w:style w:type="character" w:customStyle="1" w:styleId="apple-converted-space">
    <w:name w:val="apple-converted-space"/>
    <w:basedOn w:val="DefaultParagraphFont"/>
    <w:rsid w:val="003947CB"/>
  </w:style>
  <w:style w:type="character" w:customStyle="1" w:styleId="byline-name">
    <w:name w:val="byline-name"/>
    <w:basedOn w:val="DefaultParagraphFont"/>
    <w:rsid w:val="003947CB"/>
  </w:style>
  <w:style w:type="character" w:customStyle="1" w:styleId="icon">
    <w:name w:val="icon"/>
    <w:basedOn w:val="DefaultParagraphFont"/>
    <w:rsid w:val="003947CB"/>
  </w:style>
  <w:style w:type="character" w:customStyle="1" w:styleId="recipe-save">
    <w:name w:val="recipe-save"/>
    <w:basedOn w:val="DefaultParagraphFont"/>
    <w:rsid w:val="003947CB"/>
  </w:style>
  <w:style w:type="paragraph" w:customStyle="1" w:styleId="image-credit">
    <w:name w:val="image-credit"/>
    <w:basedOn w:val="Normal"/>
    <w:rsid w:val="003947C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947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lated-article">
    <w:name w:val="related-article"/>
    <w:basedOn w:val="Normal"/>
    <w:rsid w:val="003947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3947CB"/>
  </w:style>
  <w:style w:type="paragraph" w:customStyle="1" w:styleId="special-diets">
    <w:name w:val="special-diets"/>
    <w:basedOn w:val="Normal"/>
    <w:rsid w:val="003947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tings-header">
    <w:name w:val="ratings-header"/>
    <w:basedOn w:val="Normal"/>
    <w:rsid w:val="003947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antity">
    <w:name w:val="quantity"/>
    <w:basedOn w:val="DefaultParagraphFont"/>
    <w:rsid w:val="003947CB"/>
  </w:style>
  <w:style w:type="character" w:customStyle="1" w:styleId="ingredient-name">
    <w:name w:val="ingredient-name"/>
    <w:basedOn w:val="DefaultParagraphFont"/>
    <w:rsid w:val="003947CB"/>
  </w:style>
  <w:style w:type="character" w:customStyle="1" w:styleId="nutrition-label">
    <w:name w:val="nutrition-label"/>
    <w:basedOn w:val="DefaultParagraphFont"/>
    <w:rsid w:val="003947CB"/>
  </w:style>
  <w:style w:type="paragraph" w:styleId="BalloonText">
    <w:name w:val="Balloon Text"/>
    <w:basedOn w:val="Normal"/>
    <w:link w:val="BalloonTextChar"/>
    <w:uiPriority w:val="99"/>
    <w:semiHidden/>
    <w:unhideWhenUsed/>
    <w:rsid w:val="003947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7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77078">
      <w:bodyDiv w:val="1"/>
      <w:marLeft w:val="0"/>
      <w:marRight w:val="0"/>
      <w:marTop w:val="0"/>
      <w:marBottom w:val="0"/>
      <w:divBdr>
        <w:top w:val="none" w:sz="0" w:space="0" w:color="auto"/>
        <w:left w:val="none" w:sz="0" w:space="0" w:color="auto"/>
        <w:bottom w:val="none" w:sz="0" w:space="0" w:color="auto"/>
        <w:right w:val="none" w:sz="0" w:space="0" w:color="auto"/>
      </w:divBdr>
      <w:divsChild>
        <w:div w:id="908073218">
          <w:marLeft w:val="0"/>
          <w:marRight w:val="0"/>
          <w:marTop w:val="0"/>
          <w:marBottom w:val="360"/>
          <w:divBdr>
            <w:top w:val="none" w:sz="0" w:space="0" w:color="auto"/>
            <w:left w:val="none" w:sz="0" w:space="0" w:color="auto"/>
            <w:bottom w:val="none" w:sz="0" w:space="0" w:color="auto"/>
            <w:right w:val="none" w:sz="0" w:space="0" w:color="auto"/>
          </w:divBdr>
        </w:div>
        <w:div w:id="1759524607">
          <w:marLeft w:val="0"/>
          <w:marRight w:val="0"/>
          <w:marTop w:val="0"/>
          <w:marBottom w:val="0"/>
          <w:divBdr>
            <w:top w:val="none" w:sz="0" w:space="0" w:color="auto"/>
            <w:left w:val="none" w:sz="0" w:space="0" w:color="auto"/>
            <w:bottom w:val="none" w:sz="0" w:space="0" w:color="auto"/>
            <w:right w:val="none" w:sz="0" w:space="0" w:color="auto"/>
          </w:divBdr>
          <w:divsChild>
            <w:div w:id="1236815032">
              <w:marLeft w:val="0"/>
              <w:marRight w:val="0"/>
              <w:marTop w:val="0"/>
              <w:marBottom w:val="125"/>
              <w:divBdr>
                <w:top w:val="none" w:sz="0" w:space="0" w:color="auto"/>
                <w:left w:val="none" w:sz="0" w:space="0" w:color="auto"/>
                <w:bottom w:val="none" w:sz="0" w:space="0" w:color="auto"/>
                <w:right w:val="none" w:sz="0" w:space="0" w:color="auto"/>
              </w:divBdr>
              <w:divsChild>
                <w:div w:id="2050372007">
                  <w:marLeft w:val="0"/>
                  <w:marRight w:val="0"/>
                  <w:marTop w:val="0"/>
                  <w:marBottom w:val="0"/>
                  <w:divBdr>
                    <w:top w:val="single" w:sz="4" w:space="0" w:color="E6E6E6"/>
                    <w:left w:val="single" w:sz="4" w:space="8" w:color="E6E6E6"/>
                    <w:bottom w:val="single" w:sz="4" w:space="0" w:color="E6E6E6"/>
                    <w:right w:val="single" w:sz="4" w:space="0" w:color="E6E6E6"/>
                  </w:divBdr>
                </w:div>
                <w:div w:id="1499032889">
                  <w:marLeft w:val="0"/>
                  <w:marRight w:val="0"/>
                  <w:marTop w:val="0"/>
                  <w:marBottom w:val="0"/>
                  <w:divBdr>
                    <w:top w:val="single" w:sz="4" w:space="0" w:color="E6E6E6"/>
                    <w:left w:val="none" w:sz="0" w:space="0" w:color="auto"/>
                    <w:bottom w:val="single" w:sz="4" w:space="0" w:color="E6E6E6"/>
                    <w:right w:val="single" w:sz="4" w:space="0" w:color="E6E6E6"/>
                  </w:divBdr>
                </w:div>
              </w:divsChild>
            </w:div>
            <w:div w:id="239874775">
              <w:marLeft w:val="0"/>
              <w:marRight w:val="0"/>
              <w:marTop w:val="0"/>
              <w:marBottom w:val="0"/>
              <w:divBdr>
                <w:top w:val="single" w:sz="4" w:space="0" w:color="F4F4F4"/>
                <w:left w:val="single" w:sz="4" w:space="9" w:color="F4F4F4"/>
                <w:bottom w:val="single" w:sz="4" w:space="0" w:color="F4F4F4"/>
                <w:right w:val="single" w:sz="4" w:space="9" w:color="F4F4F4"/>
              </w:divBdr>
              <w:divsChild>
                <w:div w:id="159909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743442">
          <w:marLeft w:val="0"/>
          <w:marRight w:val="0"/>
          <w:marTop w:val="240"/>
          <w:marBottom w:val="0"/>
          <w:divBdr>
            <w:top w:val="none" w:sz="0" w:space="0" w:color="auto"/>
            <w:left w:val="none" w:sz="0" w:space="0" w:color="auto"/>
            <w:bottom w:val="none" w:sz="0" w:space="0" w:color="auto"/>
            <w:right w:val="none" w:sz="0" w:space="0" w:color="auto"/>
          </w:divBdr>
          <w:divsChild>
            <w:div w:id="1783959866">
              <w:marLeft w:val="480"/>
              <w:marRight w:val="0"/>
              <w:marTop w:val="0"/>
              <w:marBottom w:val="240"/>
              <w:divBdr>
                <w:top w:val="none" w:sz="0" w:space="0" w:color="auto"/>
                <w:left w:val="none" w:sz="0" w:space="0" w:color="auto"/>
                <w:bottom w:val="none" w:sz="0" w:space="0" w:color="auto"/>
                <w:right w:val="none" w:sz="0" w:space="0" w:color="auto"/>
              </w:divBdr>
            </w:div>
            <w:div w:id="87820858">
              <w:marLeft w:val="0"/>
              <w:marRight w:val="0"/>
              <w:marTop w:val="0"/>
              <w:marBottom w:val="0"/>
              <w:divBdr>
                <w:top w:val="none" w:sz="0" w:space="0" w:color="auto"/>
                <w:left w:val="none" w:sz="0" w:space="0" w:color="auto"/>
                <w:bottom w:val="none" w:sz="0" w:space="0" w:color="auto"/>
                <w:right w:val="none" w:sz="0" w:space="0" w:color="auto"/>
              </w:divBdr>
              <w:divsChild>
                <w:div w:id="20896864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76658902">
          <w:marLeft w:val="0"/>
          <w:marRight w:val="0"/>
          <w:marTop w:val="480"/>
          <w:marBottom w:val="0"/>
          <w:divBdr>
            <w:top w:val="single" w:sz="12" w:space="12" w:color="000000"/>
            <w:left w:val="none" w:sz="0" w:space="0" w:color="auto"/>
            <w:bottom w:val="single" w:sz="4" w:space="12" w:color="CCCCCC"/>
            <w:right w:val="none" w:sz="0" w:space="0" w:color="auto"/>
          </w:divBdr>
          <w:divsChild>
            <w:div w:id="1079789912">
              <w:marLeft w:val="0"/>
              <w:marRight w:val="192"/>
              <w:marTop w:val="0"/>
              <w:marBottom w:val="0"/>
              <w:divBdr>
                <w:top w:val="none" w:sz="0" w:space="0" w:color="auto"/>
                <w:left w:val="none" w:sz="0" w:space="0" w:color="auto"/>
                <w:bottom w:val="none" w:sz="0" w:space="0" w:color="auto"/>
                <w:right w:val="single" w:sz="4" w:space="12" w:color="E2E2E2"/>
              </w:divBdr>
            </w:div>
            <w:div w:id="1278950910">
              <w:marLeft w:val="0"/>
              <w:marRight w:val="0"/>
              <w:marTop w:val="0"/>
              <w:marBottom w:val="0"/>
              <w:divBdr>
                <w:top w:val="none" w:sz="0" w:space="0" w:color="auto"/>
                <w:left w:val="none" w:sz="0" w:space="0" w:color="auto"/>
                <w:bottom w:val="none" w:sz="0" w:space="0" w:color="auto"/>
                <w:right w:val="none" w:sz="0" w:space="0" w:color="auto"/>
              </w:divBdr>
            </w:div>
          </w:divsChild>
        </w:div>
        <w:div w:id="564801880">
          <w:marLeft w:val="0"/>
          <w:marRight w:val="0"/>
          <w:marTop w:val="0"/>
          <w:marBottom w:val="0"/>
          <w:divBdr>
            <w:top w:val="none" w:sz="0" w:space="0" w:color="auto"/>
            <w:left w:val="none" w:sz="0" w:space="0" w:color="auto"/>
            <w:bottom w:val="none" w:sz="0" w:space="0" w:color="auto"/>
            <w:right w:val="none" w:sz="0" w:space="0" w:color="auto"/>
          </w:divBdr>
          <w:divsChild>
            <w:div w:id="176964544">
              <w:marLeft w:val="0"/>
              <w:marRight w:val="0"/>
              <w:marTop w:val="125"/>
              <w:marBottom w:val="0"/>
              <w:divBdr>
                <w:top w:val="none" w:sz="0" w:space="0" w:color="auto"/>
                <w:left w:val="none" w:sz="0" w:space="0" w:color="auto"/>
                <w:bottom w:val="none" w:sz="0" w:space="0" w:color="auto"/>
                <w:right w:val="none" w:sz="0" w:space="0" w:color="auto"/>
              </w:divBdr>
              <w:divsChild>
                <w:div w:id="155414718">
                  <w:marLeft w:val="0"/>
                  <w:marRight w:val="0"/>
                  <w:marTop w:val="0"/>
                  <w:marBottom w:val="0"/>
                  <w:divBdr>
                    <w:top w:val="none" w:sz="0" w:space="0" w:color="auto"/>
                    <w:left w:val="none" w:sz="0" w:space="0" w:color="auto"/>
                    <w:bottom w:val="none" w:sz="0" w:space="0" w:color="auto"/>
                    <w:right w:val="none" w:sz="0" w:space="0" w:color="auto"/>
                  </w:divBdr>
                </w:div>
                <w:div w:id="1101292481">
                  <w:marLeft w:val="0"/>
                  <w:marRight w:val="0"/>
                  <w:marTop w:val="0"/>
                  <w:marBottom w:val="0"/>
                  <w:divBdr>
                    <w:top w:val="single" w:sz="4" w:space="0" w:color="E6E6E6"/>
                    <w:left w:val="single" w:sz="4" w:space="0" w:color="E6E6E6"/>
                    <w:bottom w:val="single" w:sz="4" w:space="0" w:color="E6E6E6"/>
                    <w:right w:val="single" w:sz="4" w:space="0" w:color="E6E6E6"/>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oking.nytimes.com/39656670-florence-fabricant/my-recipes" TargetMode="External"/><Relationship Id="rId5" Type="http://schemas.openxmlformats.org/officeDocument/2006/relationships/hyperlink" Target="http://cooking.nytimes.com/39656670-florence-fabricant/my-recip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411</Words>
  <Characters>2349</Characters>
  <Application>Microsoft Office Word</Application>
  <DocSecurity>0</DocSecurity>
  <Lines>19</Lines>
  <Paragraphs>5</Paragraphs>
  <ScaleCrop>false</ScaleCrop>
  <Company>Razer</Company>
  <LinksUpToDate>false</LinksUpToDate>
  <CharactersWithSpaces>2755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1</cp:revision>
  <dcterms:created xsi:type="dcterms:W3CDTF">2015-10-30T21:28:00Z</dcterms:created>
  <dcterms:modified xsi:type="dcterms:W3CDTF">2015-10-30T21:30:00Z</dcterms:modified>
</cp:coreProperties>
</file>