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3F" w:rsidRPr="00865F3F" w:rsidRDefault="00865F3F" w:rsidP="00865F3F">
      <w:pPr>
        <w:spacing w:line="498" w:lineRule="atLeast"/>
        <w:outlineLvl w:val="0"/>
        <w:rPr>
          <w:rFonts w:eastAsia="Times New Roman"/>
          <w:spacing w:val="5"/>
          <w:kern w:val="36"/>
          <w:szCs w:val="24"/>
        </w:rPr>
      </w:pPr>
      <w:r w:rsidRPr="00865F3F">
        <w:rPr>
          <w:rFonts w:eastAsia="Times New Roman"/>
          <w:spacing w:val="5"/>
          <w:kern w:val="36"/>
          <w:szCs w:val="24"/>
        </w:rPr>
        <w:t>Roasted Chicken Thighs With Lemon, Thyme and Rosemary</w:t>
      </w:r>
    </w:p>
    <w:p w:rsidR="00865F3F" w:rsidRPr="00865F3F" w:rsidRDefault="00865F3F" w:rsidP="00865F3F">
      <w:pPr>
        <w:pBdr>
          <w:bottom w:val="single" w:sz="4" w:space="12" w:color="CCCCCC"/>
        </w:pBdr>
        <w:spacing w:after="266" w:line="199" w:lineRule="atLeast"/>
        <w:outlineLvl w:val="2"/>
        <w:rPr>
          <w:rFonts w:eastAsia="Times New Roman"/>
          <w:b/>
          <w:bCs/>
          <w:caps/>
          <w:spacing w:val="13"/>
          <w:szCs w:val="24"/>
        </w:rPr>
      </w:pPr>
      <w:hyperlink r:id="rId5" w:history="1">
        <w:r w:rsidRPr="00865F3F">
          <w:rPr>
            <w:rFonts w:eastAsia="Times New Roman"/>
            <w:b/>
            <w:bCs/>
            <w:caps/>
            <w:color w:val="000000"/>
            <w:spacing w:val="13"/>
            <w:szCs w:val="24"/>
          </w:rPr>
          <w:t>FLORENCE FABRICANT</w:t>
        </w:r>
      </w:hyperlink>
    </w:p>
    <w:p w:rsidR="00865F3F" w:rsidRPr="00865F3F" w:rsidRDefault="00865F3F" w:rsidP="00865F3F">
      <w:pPr>
        <w:numPr>
          <w:ilvl w:val="0"/>
          <w:numId w:val="1"/>
        </w:numPr>
        <w:spacing w:after="111" w:line="210" w:lineRule="atLeast"/>
        <w:ind w:left="0"/>
        <w:rPr>
          <w:rFonts w:eastAsia="Times New Roman"/>
          <w:color w:val="222222"/>
          <w:spacing w:val="6"/>
          <w:szCs w:val="24"/>
        </w:rPr>
      </w:pPr>
      <w:r w:rsidRPr="00865F3F">
        <w:rPr>
          <w:rFonts w:eastAsia="Times New Roman"/>
          <w:b/>
          <w:bCs/>
          <w:caps/>
          <w:color w:val="000000"/>
          <w:spacing w:val="18"/>
          <w:szCs w:val="24"/>
        </w:rPr>
        <w:t>YIELD</w:t>
      </w:r>
      <w:r w:rsidRPr="00865F3F">
        <w:rPr>
          <w:rFonts w:eastAsia="Times New Roman"/>
          <w:color w:val="222222"/>
          <w:spacing w:val="6"/>
          <w:szCs w:val="24"/>
        </w:rPr>
        <w:t>6 to 8 servings</w:t>
      </w:r>
    </w:p>
    <w:p w:rsidR="00865F3F" w:rsidRPr="00865F3F" w:rsidRDefault="00865F3F" w:rsidP="00865F3F">
      <w:pPr>
        <w:shd w:val="clear" w:color="auto" w:fill="FFFFFF"/>
        <w:jc w:val="right"/>
        <w:rPr>
          <w:rFonts w:eastAsia="Times New Roman"/>
          <w:color w:val="222222"/>
          <w:szCs w:val="24"/>
        </w:rPr>
      </w:pPr>
    </w:p>
    <w:p w:rsidR="00865F3F" w:rsidRPr="00865F3F" w:rsidRDefault="00865F3F" w:rsidP="00865F3F">
      <w:pPr>
        <w:shd w:val="clear" w:color="auto" w:fill="FFFFFF"/>
        <w:spacing w:before="44"/>
        <w:jc w:val="right"/>
        <w:rPr>
          <w:rFonts w:eastAsia="Times New Roman"/>
          <w:color w:val="AAAAAA"/>
          <w:szCs w:val="24"/>
        </w:rPr>
      </w:pPr>
      <w:proofErr w:type="spellStart"/>
      <w:r w:rsidRPr="00865F3F">
        <w:rPr>
          <w:rFonts w:eastAsia="Times New Roman"/>
          <w:color w:val="AAAAAA"/>
          <w:szCs w:val="24"/>
        </w:rPr>
        <w:t>Rikki</w:t>
      </w:r>
      <w:proofErr w:type="spellEnd"/>
      <w:r w:rsidRPr="00865F3F">
        <w:rPr>
          <w:rFonts w:eastAsia="Times New Roman"/>
          <w:color w:val="AAAAAA"/>
          <w:szCs w:val="24"/>
        </w:rPr>
        <w:t xml:space="preserve"> Snyder for The New York Times</w:t>
      </w:r>
    </w:p>
    <w:p w:rsidR="00865F3F" w:rsidRPr="00865F3F" w:rsidRDefault="00865F3F" w:rsidP="00865F3F">
      <w:pPr>
        <w:shd w:val="clear" w:color="auto" w:fill="FFFFFF"/>
        <w:spacing w:after="166"/>
        <w:rPr>
          <w:rFonts w:eastAsia="Times New Roman"/>
          <w:color w:val="222222"/>
          <w:szCs w:val="24"/>
        </w:rPr>
      </w:pPr>
      <w:r w:rsidRPr="00865F3F">
        <w:rPr>
          <w:rFonts w:eastAsia="Times New Roman"/>
          <w:color w:val="222222"/>
          <w:szCs w:val="24"/>
        </w:rPr>
        <w:t>The ease and deliciousness of this recipe, from the chef Nancy Silverton's cookbook "</w:t>
      </w:r>
      <w:proofErr w:type="spellStart"/>
      <w:r w:rsidRPr="00865F3F">
        <w:rPr>
          <w:rFonts w:eastAsia="Times New Roman"/>
          <w:color w:val="222222"/>
          <w:szCs w:val="24"/>
        </w:rPr>
        <w:t>Mozza</w:t>
      </w:r>
      <w:proofErr w:type="spellEnd"/>
      <w:r w:rsidRPr="00865F3F">
        <w:rPr>
          <w:rFonts w:eastAsia="Times New Roman"/>
          <w:color w:val="222222"/>
          <w:szCs w:val="24"/>
        </w:rPr>
        <w:t xml:space="preserve"> at Home," deserves to be emphasized. Though you need several hours of refrigeration to allow the chicken skin to dry out, which makes it crisp, you can be flexible about it; do what’s convenient. No matter what, just be sure to pat the skin dry with paper towels. You may also find the final run under the broiler unnecessary. Use your judgment. And also consider swirling in a good splash of white wine or chicken stock to the juices in the baking dish before spooning them on the chicken. </w:t>
      </w:r>
    </w:p>
    <w:p w:rsidR="00865F3F" w:rsidRPr="00865F3F" w:rsidRDefault="00865F3F" w:rsidP="00865F3F">
      <w:pPr>
        <w:shd w:val="clear" w:color="auto" w:fill="FFFFFF"/>
        <w:rPr>
          <w:rFonts w:eastAsia="Times New Roman"/>
          <w:color w:val="222222"/>
          <w:szCs w:val="24"/>
        </w:rPr>
      </w:pPr>
      <w:r w:rsidRPr="00865F3F">
        <w:rPr>
          <w:rFonts w:eastAsia="Times New Roman"/>
          <w:color w:val="222222"/>
          <w:szCs w:val="24"/>
        </w:rPr>
        <w:t>Featured in: </w:t>
      </w:r>
      <w:hyperlink r:id="rId6" w:history="1">
        <w:r w:rsidRPr="00865F3F">
          <w:rPr>
            <w:rFonts w:eastAsia="Times New Roman"/>
            <w:color w:val="000000"/>
            <w:szCs w:val="24"/>
            <w:u w:val="single"/>
          </w:rPr>
          <w:t>Review: ‘</w:t>
        </w:r>
        <w:proofErr w:type="spellStart"/>
        <w:r w:rsidRPr="00865F3F">
          <w:rPr>
            <w:rFonts w:eastAsia="Times New Roman"/>
            <w:color w:val="000000"/>
            <w:szCs w:val="24"/>
            <w:u w:val="single"/>
          </w:rPr>
          <w:t>Mozza</w:t>
        </w:r>
        <w:proofErr w:type="spellEnd"/>
        <w:r w:rsidRPr="00865F3F">
          <w:rPr>
            <w:rFonts w:eastAsia="Times New Roman"/>
            <w:color w:val="000000"/>
            <w:szCs w:val="24"/>
            <w:u w:val="single"/>
          </w:rPr>
          <w:t xml:space="preserve"> At Home’ And ‘Eat In My Kitchen’</w:t>
        </w:r>
      </w:hyperlink>
      <w:r w:rsidRPr="00865F3F">
        <w:rPr>
          <w:rFonts w:eastAsia="Times New Roman"/>
          <w:color w:val="222222"/>
          <w:szCs w:val="24"/>
        </w:rPr>
        <w:t>. </w:t>
      </w:r>
    </w:p>
    <w:p w:rsidR="00865F3F" w:rsidRPr="00865F3F" w:rsidRDefault="00865F3F" w:rsidP="00865F3F">
      <w:pPr>
        <w:shd w:val="clear" w:color="auto" w:fill="FFFFFF"/>
        <w:outlineLvl w:val="2"/>
        <w:rPr>
          <w:rFonts w:eastAsia="Times New Roman"/>
          <w:caps/>
          <w:color w:val="222222"/>
          <w:spacing w:val="11"/>
          <w:szCs w:val="24"/>
        </w:rPr>
      </w:pPr>
      <w:r w:rsidRPr="00865F3F">
        <w:rPr>
          <w:rFonts w:eastAsia="Times New Roman"/>
          <w:caps/>
          <w:color w:val="222222"/>
          <w:spacing w:val="11"/>
          <w:szCs w:val="24"/>
        </w:rPr>
        <w:t>INGREDIENTS</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12</w:t>
      </w:r>
      <w:r w:rsidRPr="00865F3F">
        <w:rPr>
          <w:rFonts w:eastAsia="Times New Roman"/>
          <w:color w:val="222222"/>
          <w:szCs w:val="24"/>
        </w:rPr>
        <w:t> </w:t>
      </w:r>
      <w:r w:rsidRPr="00865F3F">
        <w:rPr>
          <w:rFonts w:eastAsia="Times New Roman"/>
          <w:b/>
          <w:bCs/>
          <w:color w:val="222222"/>
          <w:szCs w:val="24"/>
        </w:rPr>
        <w:t>chicken thighs, bone in and skin on</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1</w:t>
      </w:r>
      <w:r w:rsidRPr="00865F3F">
        <w:rPr>
          <w:rFonts w:eastAsia="Times New Roman"/>
          <w:color w:val="222222"/>
          <w:szCs w:val="24"/>
        </w:rPr>
        <w:t> </w:t>
      </w:r>
      <w:r w:rsidRPr="00865F3F">
        <w:rPr>
          <w:rFonts w:eastAsia="Times New Roman"/>
          <w:b/>
          <w:bCs/>
          <w:color w:val="222222"/>
          <w:szCs w:val="24"/>
        </w:rPr>
        <w:t>medium onion, peeled, quartered vertically and sliced 1/4-inch thick vertically</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1</w:t>
      </w:r>
      <w:r w:rsidRPr="00865F3F">
        <w:rPr>
          <w:rFonts w:eastAsia="Times New Roman"/>
          <w:color w:val="222222"/>
          <w:szCs w:val="24"/>
        </w:rPr>
        <w:t> </w:t>
      </w:r>
      <w:r w:rsidRPr="00865F3F">
        <w:rPr>
          <w:rFonts w:eastAsia="Times New Roman"/>
          <w:b/>
          <w:bCs/>
          <w:color w:val="222222"/>
          <w:szCs w:val="24"/>
        </w:rPr>
        <w:t>cup peeled garlic cloves (about 40)</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1</w:t>
      </w:r>
      <w:r w:rsidRPr="00865F3F">
        <w:rPr>
          <w:rFonts w:eastAsia="Times New Roman"/>
          <w:color w:val="222222"/>
          <w:szCs w:val="24"/>
        </w:rPr>
        <w:t> </w:t>
      </w:r>
      <w:r w:rsidRPr="00865F3F">
        <w:rPr>
          <w:rFonts w:eastAsia="Times New Roman"/>
          <w:b/>
          <w:bCs/>
          <w:color w:val="222222"/>
          <w:szCs w:val="24"/>
        </w:rPr>
        <w:t>lemon cut in 1/4-inch-thick slices, seeded</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15</w:t>
      </w:r>
      <w:r w:rsidRPr="00865F3F">
        <w:rPr>
          <w:rFonts w:eastAsia="Times New Roman"/>
          <w:color w:val="222222"/>
          <w:szCs w:val="24"/>
        </w:rPr>
        <w:t> </w:t>
      </w:r>
      <w:r w:rsidRPr="00865F3F">
        <w:rPr>
          <w:rFonts w:eastAsia="Times New Roman"/>
          <w:b/>
          <w:bCs/>
          <w:color w:val="222222"/>
          <w:szCs w:val="24"/>
        </w:rPr>
        <w:t>fresh thyme sprigs</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4</w:t>
      </w:r>
      <w:r w:rsidRPr="00865F3F">
        <w:rPr>
          <w:rFonts w:eastAsia="Times New Roman"/>
          <w:color w:val="222222"/>
          <w:szCs w:val="24"/>
        </w:rPr>
        <w:t> </w:t>
      </w:r>
      <w:r w:rsidRPr="00865F3F">
        <w:rPr>
          <w:rFonts w:eastAsia="Times New Roman"/>
          <w:b/>
          <w:bCs/>
          <w:color w:val="222222"/>
          <w:szCs w:val="24"/>
        </w:rPr>
        <w:t>(3-inch) rosemary sprigs</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2</w:t>
      </w:r>
      <w:r w:rsidRPr="00865F3F">
        <w:rPr>
          <w:rFonts w:eastAsia="Times New Roman"/>
          <w:color w:val="222222"/>
          <w:szCs w:val="24"/>
        </w:rPr>
        <w:t> </w:t>
      </w:r>
      <w:r w:rsidRPr="00865F3F">
        <w:rPr>
          <w:rFonts w:eastAsia="Times New Roman"/>
          <w:b/>
          <w:bCs/>
          <w:color w:val="222222"/>
          <w:szCs w:val="24"/>
        </w:rPr>
        <w:t>tablespoons kosher salt, or to taste</w:t>
      </w:r>
    </w:p>
    <w:p w:rsidR="00865F3F" w:rsidRPr="00865F3F" w:rsidRDefault="00865F3F" w:rsidP="00865F3F">
      <w:pPr>
        <w:numPr>
          <w:ilvl w:val="0"/>
          <w:numId w:val="2"/>
        </w:numPr>
        <w:shd w:val="clear" w:color="auto" w:fill="FFFFFF"/>
        <w:spacing w:after="166"/>
        <w:ind w:left="0"/>
        <w:rPr>
          <w:rFonts w:eastAsia="Times New Roman"/>
          <w:color w:val="222222"/>
          <w:szCs w:val="24"/>
        </w:rPr>
      </w:pPr>
      <w:r w:rsidRPr="00865F3F">
        <w:rPr>
          <w:rFonts w:eastAsia="Times New Roman"/>
          <w:b/>
          <w:bCs/>
          <w:color w:val="222222"/>
          <w:szCs w:val="24"/>
        </w:rPr>
        <w:t>2</w:t>
      </w:r>
      <w:r w:rsidRPr="00865F3F">
        <w:rPr>
          <w:rFonts w:eastAsia="Times New Roman"/>
          <w:color w:val="222222"/>
          <w:szCs w:val="24"/>
        </w:rPr>
        <w:t> </w:t>
      </w:r>
      <w:r w:rsidRPr="00865F3F">
        <w:rPr>
          <w:rFonts w:eastAsia="Times New Roman"/>
          <w:b/>
          <w:bCs/>
          <w:color w:val="222222"/>
          <w:szCs w:val="24"/>
        </w:rPr>
        <w:t>teaspoons ground black pepper</w:t>
      </w:r>
    </w:p>
    <w:p w:rsidR="00865F3F" w:rsidRPr="00865F3F" w:rsidRDefault="00865F3F" w:rsidP="00865F3F">
      <w:pPr>
        <w:numPr>
          <w:ilvl w:val="0"/>
          <w:numId w:val="3"/>
        </w:numPr>
        <w:shd w:val="clear" w:color="auto" w:fill="FFFFFF"/>
        <w:spacing w:after="166"/>
        <w:ind w:left="0"/>
        <w:rPr>
          <w:rFonts w:eastAsia="Times New Roman"/>
          <w:color w:val="222222"/>
          <w:szCs w:val="24"/>
        </w:rPr>
      </w:pPr>
      <w:r w:rsidRPr="00865F3F">
        <w:rPr>
          <w:rFonts w:eastAsia="Times New Roman"/>
          <w:color w:val="222222"/>
          <w:szCs w:val="24"/>
        </w:rPr>
        <w:t> </w:t>
      </w:r>
    </w:p>
    <w:p w:rsidR="00865F3F" w:rsidRPr="00865F3F" w:rsidRDefault="00865F3F" w:rsidP="00865F3F">
      <w:pPr>
        <w:shd w:val="clear" w:color="auto" w:fill="FFFFFF"/>
        <w:spacing w:after="166" w:line="206" w:lineRule="atLeast"/>
        <w:textAlignment w:val="top"/>
        <w:rPr>
          <w:rFonts w:eastAsia="Times New Roman"/>
          <w:b/>
          <w:bCs/>
          <w:color w:val="222222"/>
          <w:szCs w:val="24"/>
        </w:rPr>
      </w:pPr>
      <w:r w:rsidRPr="00865F3F">
        <w:rPr>
          <w:rFonts w:eastAsia="Times New Roman"/>
          <w:color w:val="E33D26"/>
          <w:szCs w:val="24"/>
        </w:rPr>
        <w:t>Nutritional Information</w:t>
      </w:r>
    </w:p>
    <w:p w:rsidR="00865F3F" w:rsidRPr="00865F3F" w:rsidRDefault="00865F3F" w:rsidP="00865F3F">
      <w:pPr>
        <w:numPr>
          <w:ilvl w:val="1"/>
          <w:numId w:val="3"/>
        </w:numPr>
        <w:shd w:val="clear" w:color="auto" w:fill="FFFFFF"/>
        <w:ind w:left="0"/>
        <w:rPr>
          <w:rFonts w:eastAsia="Times New Roman"/>
          <w:color w:val="222222"/>
          <w:szCs w:val="24"/>
        </w:rPr>
      </w:pPr>
    </w:p>
    <w:p w:rsidR="00865F3F" w:rsidRPr="00865F3F" w:rsidRDefault="00865F3F" w:rsidP="00865F3F">
      <w:pPr>
        <w:shd w:val="clear" w:color="auto" w:fill="FFFFFF"/>
        <w:rPr>
          <w:rFonts w:eastAsia="Times New Roman"/>
          <w:color w:val="222222"/>
          <w:szCs w:val="24"/>
        </w:rPr>
      </w:pPr>
      <w:hyperlink r:id="rId7" w:tgtFrame="_blank" w:history="1">
        <w:r w:rsidRPr="00865F3F">
          <w:rPr>
            <w:rFonts w:eastAsia="Times New Roman"/>
            <w:color w:val="777777"/>
            <w:spacing w:val="2"/>
            <w:szCs w:val="24"/>
          </w:rPr>
          <w:t>Email Grocery List</w:t>
        </w:r>
      </w:hyperlink>
    </w:p>
    <w:p w:rsidR="00865F3F" w:rsidRPr="00865F3F" w:rsidRDefault="00865F3F" w:rsidP="00865F3F">
      <w:pPr>
        <w:shd w:val="clear" w:color="auto" w:fill="FFFFFF"/>
        <w:outlineLvl w:val="2"/>
        <w:rPr>
          <w:rFonts w:eastAsia="Times New Roman"/>
          <w:caps/>
          <w:color w:val="222222"/>
          <w:spacing w:val="11"/>
          <w:szCs w:val="24"/>
        </w:rPr>
      </w:pPr>
      <w:r w:rsidRPr="00865F3F">
        <w:rPr>
          <w:rFonts w:eastAsia="Times New Roman"/>
          <w:caps/>
          <w:color w:val="222222"/>
          <w:spacing w:val="11"/>
          <w:szCs w:val="24"/>
        </w:rPr>
        <w:t>PREPARATION</w:t>
      </w:r>
    </w:p>
    <w:p w:rsidR="00865F3F" w:rsidRPr="00865F3F" w:rsidRDefault="00865F3F" w:rsidP="00865F3F">
      <w:pPr>
        <w:numPr>
          <w:ilvl w:val="0"/>
          <w:numId w:val="4"/>
        </w:numPr>
        <w:shd w:val="clear" w:color="auto" w:fill="FFFFFF"/>
        <w:spacing w:after="332" w:line="348" w:lineRule="atLeast"/>
        <w:ind w:left="0"/>
        <w:rPr>
          <w:rFonts w:eastAsia="Times New Roman"/>
          <w:color w:val="222222"/>
          <w:szCs w:val="24"/>
        </w:rPr>
      </w:pPr>
      <w:r w:rsidRPr="00865F3F">
        <w:rPr>
          <w:rFonts w:eastAsia="Times New Roman"/>
          <w:color w:val="222222"/>
          <w:szCs w:val="24"/>
        </w:rPr>
        <w:t>Pat chicken thighs dry and place, skin side up, in a single layer on a baking sheet. Place in refrigerator, uncovered, for 8 hours or overnight to dry skin. Remove chicken from refrigerator at least 45 minutes before cooking.</w:t>
      </w:r>
    </w:p>
    <w:p w:rsidR="00865F3F" w:rsidRPr="00865F3F" w:rsidRDefault="00865F3F" w:rsidP="00865F3F">
      <w:pPr>
        <w:numPr>
          <w:ilvl w:val="0"/>
          <w:numId w:val="4"/>
        </w:numPr>
        <w:shd w:val="clear" w:color="auto" w:fill="FFFFFF"/>
        <w:spacing w:after="332" w:line="348" w:lineRule="atLeast"/>
        <w:ind w:left="0"/>
        <w:rPr>
          <w:rFonts w:eastAsia="Times New Roman"/>
          <w:color w:val="222222"/>
          <w:szCs w:val="24"/>
        </w:rPr>
      </w:pPr>
      <w:r w:rsidRPr="00865F3F">
        <w:rPr>
          <w:rFonts w:eastAsia="Times New Roman"/>
          <w:color w:val="222222"/>
          <w:szCs w:val="24"/>
        </w:rPr>
        <w:t>Heat oven to 500 degrees. Spread onion slices and garlic cloves in a baking dish that can hold the chicken snugly in a single layer. Scatter lemon on the onion-garlic mixture and strew with thyme and rosemary sprigs.</w:t>
      </w:r>
    </w:p>
    <w:p w:rsidR="00865F3F" w:rsidRPr="00865F3F" w:rsidRDefault="00865F3F" w:rsidP="00865F3F">
      <w:pPr>
        <w:numPr>
          <w:ilvl w:val="0"/>
          <w:numId w:val="4"/>
        </w:numPr>
        <w:shd w:val="clear" w:color="auto" w:fill="FFFFFF"/>
        <w:spacing w:after="332" w:line="348" w:lineRule="atLeast"/>
        <w:ind w:left="0"/>
        <w:rPr>
          <w:rFonts w:eastAsia="Times New Roman"/>
          <w:color w:val="222222"/>
          <w:szCs w:val="24"/>
        </w:rPr>
      </w:pPr>
      <w:r w:rsidRPr="00865F3F">
        <w:rPr>
          <w:rFonts w:eastAsia="Times New Roman"/>
          <w:color w:val="222222"/>
          <w:szCs w:val="24"/>
        </w:rPr>
        <w:lastRenderedPageBreak/>
        <w:t>Remove chicken from baking sheet and place on several layers of paper towels, skin side down. Sprinkle with half the salt and pepper. Turn thighs over and season with remaining salt and pepper. Transfer to the baking dish skin side up. Use your hands to arrange the bed of onions and garlic so they’re completely under the chicken.</w:t>
      </w:r>
    </w:p>
    <w:p w:rsidR="00865F3F" w:rsidRPr="00865F3F" w:rsidRDefault="00865F3F" w:rsidP="00865F3F">
      <w:pPr>
        <w:numPr>
          <w:ilvl w:val="0"/>
          <w:numId w:val="4"/>
        </w:numPr>
        <w:shd w:val="clear" w:color="auto" w:fill="FFFFFF"/>
        <w:spacing w:after="332" w:line="348" w:lineRule="atLeast"/>
        <w:ind w:left="0"/>
        <w:rPr>
          <w:rFonts w:eastAsia="Times New Roman"/>
          <w:color w:val="222222"/>
          <w:szCs w:val="24"/>
        </w:rPr>
      </w:pPr>
      <w:r w:rsidRPr="00865F3F">
        <w:rPr>
          <w:rFonts w:eastAsia="Times New Roman"/>
          <w:color w:val="222222"/>
          <w:szCs w:val="24"/>
        </w:rPr>
        <w:t>Bake for 40 to 50 minutes, until juices run clear when chicken is pierced with a knife point. If skin is not a deep golden brown and crispy, turn on broiler and broil chicken close to heat a few minutes to crisp and brown it.</w:t>
      </w:r>
    </w:p>
    <w:p w:rsidR="00865F3F" w:rsidRPr="00865F3F" w:rsidRDefault="00865F3F" w:rsidP="00865F3F">
      <w:pPr>
        <w:numPr>
          <w:ilvl w:val="0"/>
          <w:numId w:val="4"/>
        </w:numPr>
        <w:shd w:val="clear" w:color="auto" w:fill="FFFFFF"/>
        <w:spacing w:after="332" w:line="348" w:lineRule="atLeast"/>
        <w:ind w:left="0"/>
        <w:rPr>
          <w:rFonts w:eastAsia="Times New Roman"/>
          <w:color w:val="222222"/>
          <w:szCs w:val="24"/>
        </w:rPr>
      </w:pPr>
      <w:r w:rsidRPr="00865F3F">
        <w:rPr>
          <w:rFonts w:eastAsia="Times New Roman"/>
          <w:color w:val="222222"/>
          <w:szCs w:val="24"/>
        </w:rPr>
        <w:t>To serve, move chicken off the bed of onions, garlic, lemon and herbs. Discard lemon and spoon the rest of the ingredients, along with pan juices, onto a serving platter. Place chicken on top and serve.</w:t>
      </w:r>
    </w:p>
    <w:p w:rsidR="00F82653" w:rsidRPr="00865F3F" w:rsidRDefault="00865F3F">
      <w:pPr>
        <w:rPr>
          <w:szCs w:val="24"/>
        </w:rPr>
      </w:pPr>
    </w:p>
    <w:sectPr w:rsidR="00F82653" w:rsidRPr="00865F3F"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47D12"/>
    <w:multiLevelType w:val="multilevel"/>
    <w:tmpl w:val="DD2C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01074B"/>
    <w:multiLevelType w:val="multilevel"/>
    <w:tmpl w:val="ECEA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F1D05"/>
    <w:multiLevelType w:val="multilevel"/>
    <w:tmpl w:val="C0C0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271A5"/>
    <w:multiLevelType w:val="multilevel"/>
    <w:tmpl w:val="46C6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865F3F"/>
    <w:rsid w:val="0029398A"/>
    <w:rsid w:val="003619C8"/>
    <w:rsid w:val="00865F3F"/>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865F3F"/>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865F3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3F"/>
    <w:rPr>
      <w:rFonts w:eastAsia="Times New Roman"/>
      <w:b/>
      <w:bCs/>
      <w:kern w:val="36"/>
      <w:sz w:val="48"/>
      <w:szCs w:val="48"/>
    </w:rPr>
  </w:style>
  <w:style w:type="character" w:customStyle="1" w:styleId="Heading3Char">
    <w:name w:val="Heading 3 Char"/>
    <w:basedOn w:val="DefaultParagraphFont"/>
    <w:link w:val="Heading3"/>
    <w:uiPriority w:val="9"/>
    <w:rsid w:val="00865F3F"/>
    <w:rPr>
      <w:rFonts w:eastAsia="Times New Roman"/>
      <w:b/>
      <w:bCs/>
      <w:sz w:val="27"/>
      <w:szCs w:val="27"/>
    </w:rPr>
  </w:style>
  <w:style w:type="character" w:styleId="Hyperlink">
    <w:name w:val="Hyperlink"/>
    <w:basedOn w:val="DefaultParagraphFont"/>
    <w:uiPriority w:val="99"/>
    <w:semiHidden/>
    <w:unhideWhenUsed/>
    <w:rsid w:val="00865F3F"/>
    <w:rPr>
      <w:color w:val="0000FF"/>
      <w:u w:val="single"/>
    </w:rPr>
  </w:style>
  <w:style w:type="character" w:customStyle="1" w:styleId="byline-name">
    <w:name w:val="byline-name"/>
    <w:basedOn w:val="DefaultParagraphFont"/>
    <w:rsid w:val="00865F3F"/>
  </w:style>
  <w:style w:type="character" w:customStyle="1" w:styleId="recipe-yield-time-label">
    <w:name w:val="recipe-yield-time-label"/>
    <w:basedOn w:val="DefaultParagraphFont"/>
    <w:rsid w:val="00865F3F"/>
  </w:style>
  <w:style w:type="character" w:customStyle="1" w:styleId="recipe-yield-value">
    <w:name w:val="recipe-yield-value"/>
    <w:basedOn w:val="DefaultParagraphFont"/>
    <w:rsid w:val="00865F3F"/>
  </w:style>
  <w:style w:type="paragraph" w:customStyle="1" w:styleId="image-credit">
    <w:name w:val="image-credit"/>
    <w:basedOn w:val="Normal"/>
    <w:rsid w:val="00865F3F"/>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865F3F"/>
    <w:pPr>
      <w:spacing w:before="100" w:beforeAutospacing="1" w:after="100" w:afterAutospacing="1"/>
    </w:pPr>
    <w:rPr>
      <w:rFonts w:eastAsia="Times New Roman"/>
      <w:szCs w:val="24"/>
    </w:rPr>
  </w:style>
  <w:style w:type="paragraph" w:customStyle="1" w:styleId="related-article">
    <w:name w:val="related-article"/>
    <w:basedOn w:val="Normal"/>
    <w:rsid w:val="00865F3F"/>
    <w:pPr>
      <w:spacing w:before="100" w:beforeAutospacing="1" w:after="100" w:afterAutospacing="1"/>
    </w:pPr>
    <w:rPr>
      <w:rFonts w:eastAsia="Times New Roman"/>
      <w:szCs w:val="24"/>
    </w:rPr>
  </w:style>
  <w:style w:type="character" w:customStyle="1" w:styleId="label">
    <w:name w:val="label"/>
    <w:basedOn w:val="DefaultParagraphFont"/>
    <w:rsid w:val="00865F3F"/>
  </w:style>
  <w:style w:type="paragraph" w:customStyle="1" w:styleId="special-diets">
    <w:name w:val="special-diets"/>
    <w:basedOn w:val="Normal"/>
    <w:rsid w:val="00865F3F"/>
    <w:pPr>
      <w:spacing w:before="100" w:beforeAutospacing="1" w:after="100" w:afterAutospacing="1"/>
    </w:pPr>
    <w:rPr>
      <w:rFonts w:eastAsia="Times New Roman"/>
      <w:szCs w:val="24"/>
    </w:rPr>
  </w:style>
  <w:style w:type="character" w:customStyle="1" w:styleId="cooked-mark-as">
    <w:name w:val="cooked-mark-as"/>
    <w:basedOn w:val="DefaultParagraphFont"/>
    <w:rsid w:val="00865F3F"/>
  </w:style>
  <w:style w:type="character" w:customStyle="1" w:styleId="ratings-header">
    <w:name w:val="ratings-header"/>
    <w:basedOn w:val="DefaultParagraphFont"/>
    <w:rsid w:val="00865F3F"/>
  </w:style>
  <w:style w:type="character" w:customStyle="1" w:styleId="quantity">
    <w:name w:val="quantity"/>
    <w:basedOn w:val="DefaultParagraphFont"/>
    <w:rsid w:val="00865F3F"/>
  </w:style>
  <w:style w:type="character" w:customStyle="1" w:styleId="ingredient-name">
    <w:name w:val="ingredient-name"/>
    <w:basedOn w:val="DefaultParagraphFont"/>
    <w:rsid w:val="00865F3F"/>
  </w:style>
  <w:style w:type="character" w:customStyle="1" w:styleId="nutrition-label">
    <w:name w:val="nutrition-label"/>
    <w:basedOn w:val="DefaultParagraphFont"/>
    <w:rsid w:val="00865F3F"/>
  </w:style>
  <w:style w:type="paragraph" w:styleId="BalloonText">
    <w:name w:val="Balloon Text"/>
    <w:basedOn w:val="Normal"/>
    <w:link w:val="BalloonTextChar"/>
    <w:uiPriority w:val="99"/>
    <w:semiHidden/>
    <w:unhideWhenUsed/>
    <w:rsid w:val="00865F3F"/>
    <w:rPr>
      <w:rFonts w:ascii="Tahoma" w:hAnsi="Tahoma" w:cs="Tahoma"/>
      <w:sz w:val="16"/>
      <w:szCs w:val="16"/>
    </w:rPr>
  </w:style>
  <w:style w:type="character" w:customStyle="1" w:styleId="BalloonTextChar">
    <w:name w:val="Balloon Text Char"/>
    <w:basedOn w:val="DefaultParagraphFont"/>
    <w:link w:val="BalloonText"/>
    <w:uiPriority w:val="99"/>
    <w:semiHidden/>
    <w:rsid w:val="00865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182196">
      <w:bodyDiv w:val="1"/>
      <w:marLeft w:val="0"/>
      <w:marRight w:val="0"/>
      <w:marTop w:val="0"/>
      <w:marBottom w:val="0"/>
      <w:divBdr>
        <w:top w:val="none" w:sz="0" w:space="0" w:color="auto"/>
        <w:left w:val="none" w:sz="0" w:space="0" w:color="auto"/>
        <w:bottom w:val="none" w:sz="0" w:space="0" w:color="auto"/>
        <w:right w:val="none" w:sz="0" w:space="0" w:color="auto"/>
      </w:divBdr>
      <w:divsChild>
        <w:div w:id="1211527385">
          <w:marLeft w:val="0"/>
          <w:marRight w:val="0"/>
          <w:marTop w:val="0"/>
          <w:marBottom w:val="0"/>
          <w:divBdr>
            <w:top w:val="none" w:sz="0" w:space="0" w:color="auto"/>
            <w:left w:val="none" w:sz="0" w:space="0" w:color="auto"/>
            <w:bottom w:val="none" w:sz="0" w:space="0" w:color="auto"/>
            <w:right w:val="none" w:sz="0" w:space="0" w:color="auto"/>
          </w:divBdr>
        </w:div>
        <w:div w:id="1493250665">
          <w:marLeft w:val="0"/>
          <w:marRight w:val="0"/>
          <w:marTop w:val="55"/>
          <w:marBottom w:val="0"/>
          <w:divBdr>
            <w:top w:val="none" w:sz="0" w:space="0" w:color="auto"/>
            <w:left w:val="none" w:sz="0" w:space="0" w:color="auto"/>
            <w:bottom w:val="none" w:sz="0" w:space="0" w:color="auto"/>
            <w:right w:val="none" w:sz="0" w:space="0" w:color="auto"/>
          </w:divBdr>
          <w:divsChild>
            <w:div w:id="766270029">
              <w:marLeft w:val="0"/>
              <w:marRight w:val="66"/>
              <w:marTop w:val="0"/>
              <w:marBottom w:val="0"/>
              <w:divBdr>
                <w:top w:val="none" w:sz="0" w:space="0" w:color="auto"/>
                <w:left w:val="none" w:sz="0" w:space="0" w:color="auto"/>
                <w:bottom w:val="none" w:sz="0" w:space="0" w:color="auto"/>
                <w:right w:val="none" w:sz="0" w:space="0" w:color="auto"/>
              </w:divBdr>
              <w:divsChild>
                <w:div w:id="162473944">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520972493">
          <w:marLeft w:val="0"/>
          <w:marRight w:val="0"/>
          <w:marTop w:val="166"/>
          <w:marBottom w:val="0"/>
          <w:divBdr>
            <w:top w:val="none" w:sz="0" w:space="0" w:color="auto"/>
            <w:left w:val="none" w:sz="0" w:space="0" w:color="auto"/>
            <w:bottom w:val="none" w:sz="0" w:space="0" w:color="auto"/>
            <w:right w:val="none" w:sz="0" w:space="0" w:color="auto"/>
          </w:divBdr>
          <w:divsChild>
            <w:div w:id="2102290273">
              <w:marLeft w:val="332"/>
              <w:marRight w:val="0"/>
              <w:marTop w:val="0"/>
              <w:marBottom w:val="277"/>
              <w:divBdr>
                <w:top w:val="none" w:sz="0" w:space="0" w:color="auto"/>
                <w:left w:val="none" w:sz="0" w:space="0" w:color="auto"/>
                <w:bottom w:val="none" w:sz="0" w:space="0" w:color="auto"/>
                <w:right w:val="none" w:sz="0" w:space="0" w:color="auto"/>
              </w:divBdr>
            </w:div>
            <w:div w:id="1209411065">
              <w:marLeft w:val="0"/>
              <w:marRight w:val="0"/>
              <w:marTop w:val="0"/>
              <w:marBottom w:val="0"/>
              <w:divBdr>
                <w:top w:val="none" w:sz="0" w:space="0" w:color="auto"/>
                <w:left w:val="none" w:sz="0" w:space="0" w:color="auto"/>
                <w:bottom w:val="none" w:sz="0" w:space="0" w:color="auto"/>
                <w:right w:val="none" w:sz="0" w:space="0" w:color="auto"/>
              </w:divBdr>
              <w:divsChild>
                <w:div w:id="761681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7276219">
          <w:marLeft w:val="0"/>
          <w:marRight w:val="0"/>
          <w:marTop w:val="332"/>
          <w:marBottom w:val="166"/>
          <w:divBdr>
            <w:top w:val="single" w:sz="8" w:space="8" w:color="000000"/>
            <w:left w:val="none" w:sz="0" w:space="0" w:color="auto"/>
            <w:bottom w:val="single" w:sz="4" w:space="8" w:color="CCCCCC"/>
            <w:right w:val="none" w:sz="0" w:space="0" w:color="auto"/>
          </w:divBdr>
          <w:divsChild>
            <w:div w:id="1327436687">
              <w:marLeft w:val="0"/>
              <w:marRight w:val="192"/>
              <w:marTop w:val="0"/>
              <w:marBottom w:val="0"/>
              <w:divBdr>
                <w:top w:val="none" w:sz="0" w:space="0" w:color="auto"/>
                <w:left w:val="none" w:sz="0" w:space="0" w:color="auto"/>
                <w:bottom w:val="none" w:sz="0" w:space="0" w:color="auto"/>
                <w:right w:val="single" w:sz="4" w:space="12" w:color="E2E2E2"/>
              </w:divBdr>
              <w:divsChild>
                <w:div w:id="1901751059">
                  <w:marLeft w:val="0"/>
                  <w:marRight w:val="0"/>
                  <w:marTop w:val="0"/>
                  <w:marBottom w:val="0"/>
                  <w:divBdr>
                    <w:top w:val="none" w:sz="0" w:space="0" w:color="auto"/>
                    <w:left w:val="none" w:sz="0" w:space="0" w:color="auto"/>
                    <w:bottom w:val="none" w:sz="0" w:space="0" w:color="auto"/>
                    <w:right w:val="none" w:sz="0" w:space="0" w:color="auto"/>
                  </w:divBdr>
                </w:div>
              </w:divsChild>
            </w:div>
            <w:div w:id="1514882727">
              <w:marLeft w:val="0"/>
              <w:marRight w:val="0"/>
              <w:marTop w:val="0"/>
              <w:marBottom w:val="0"/>
              <w:divBdr>
                <w:top w:val="none" w:sz="0" w:space="0" w:color="auto"/>
                <w:left w:val="none" w:sz="0" w:space="0" w:color="auto"/>
                <w:bottom w:val="none" w:sz="0" w:space="0" w:color="auto"/>
                <w:right w:val="none" w:sz="0" w:space="0" w:color="auto"/>
              </w:divBdr>
              <w:divsChild>
                <w:div w:id="14695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85">
          <w:marLeft w:val="0"/>
          <w:marRight w:val="0"/>
          <w:marTop w:val="0"/>
          <w:marBottom w:val="0"/>
          <w:divBdr>
            <w:top w:val="none" w:sz="0" w:space="0" w:color="auto"/>
            <w:left w:val="none" w:sz="0" w:space="0" w:color="auto"/>
            <w:bottom w:val="none" w:sz="0" w:space="0" w:color="auto"/>
            <w:right w:val="none" w:sz="0" w:space="0" w:color="auto"/>
          </w:divBdr>
          <w:divsChild>
            <w:div w:id="376129710">
              <w:marLeft w:val="0"/>
              <w:marRight w:val="0"/>
              <w:marTop w:val="111"/>
              <w:marBottom w:val="0"/>
              <w:divBdr>
                <w:top w:val="none" w:sz="0" w:space="0" w:color="auto"/>
                <w:left w:val="none" w:sz="0" w:space="0" w:color="auto"/>
                <w:bottom w:val="none" w:sz="0" w:space="0" w:color="auto"/>
                <w:right w:val="none" w:sz="0" w:space="0" w:color="auto"/>
              </w:divBdr>
              <w:divsChild>
                <w:div w:id="1850555935">
                  <w:marLeft w:val="0"/>
                  <w:marRight w:val="0"/>
                  <w:marTop w:val="0"/>
                  <w:marBottom w:val="0"/>
                  <w:divBdr>
                    <w:top w:val="none" w:sz="0" w:space="0" w:color="auto"/>
                    <w:left w:val="none" w:sz="0" w:space="0" w:color="auto"/>
                    <w:bottom w:val="none" w:sz="0" w:space="0" w:color="auto"/>
                    <w:right w:val="none" w:sz="0" w:space="0" w:color="auto"/>
                  </w:divBdr>
                </w:div>
                <w:div w:id="1350595806">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ject=NYT%20Cooking:%20Roasted%20Chicken%20Thighs%20With%20Lemon,%20Thyme%20and%20Rosemary%20-%20Grocery%20List&amp;body=12%20chicken%20thighs,%20bone%20in%20and%20skin%20on%0D%0A1%20medium%20onion,%20peeled,%20quartered%20vertically%20and%20sliced%201/4-inch%20thick%20vertically%0D%0A1%20cup%20peeled%20garlic%20cloves%20(about%2040)%0D%0A1%20lemon%20cut%20in%201/4-inch-thick%20slices,%20seeded%0D%0A15%20fresh%20thyme%20sprigs%0D%0A4%20(3-inch)%20rosemary%20sprigs%0D%0A2%20tablespoons%20kosher%20salt,%20or%20to%20taste%0D%0A2%20teaspoons%20ground%20black%20pepper%0D%0A-----%0D%0AView%20Roasted%20Chicken%20Thighs%20With%20Lemon,%20Thyme%20and%20Rosemary:%20https://cooking.nytimes.com/recipes/1018296-roasted-chicken-thighs-with-lemon-thyme-and-rosemary?grocerylist%0D%0AFor%20more%20recipes,%20visit:%20https://cooking.ny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6/09/28/dining/review-mozza-at-home-nancy-silverton-eat-in-my-kitchen-meike-peters.html" TargetMode="External"/><Relationship Id="rId5" Type="http://schemas.openxmlformats.org/officeDocument/2006/relationships/hyperlink" Target="https://cooking.nytimes.com/search?q=Florence+Fabrica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Company>Razer</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2018-01-25T20:23:00Z</dcterms:created>
  <dcterms:modified xsi:type="dcterms:W3CDTF">2018-01-25T20:24:00Z</dcterms:modified>
</cp:coreProperties>
</file>